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D8CC5" w14:textId="338506E9" w:rsidR="002A7C2D" w:rsidRPr="00824AEB" w:rsidRDefault="002A7C2D" w:rsidP="00A162C1">
      <w:pPr>
        <w:jc w:val="center"/>
        <w:rPr>
          <w:sz w:val="22"/>
          <w:szCs w:val="22"/>
        </w:rPr>
      </w:pPr>
      <w:r w:rsidRPr="00824AEB">
        <w:rPr>
          <w:sz w:val="22"/>
          <w:szCs w:val="22"/>
        </w:rPr>
        <w:t>NOTICE OF PUBLIC HEARING</w:t>
      </w:r>
    </w:p>
    <w:p w14:paraId="635E2201" w14:textId="77777777" w:rsidR="003A2744" w:rsidRDefault="002A7C2D" w:rsidP="00624F47">
      <w:pPr>
        <w:jc w:val="center"/>
        <w:rPr>
          <w:sz w:val="22"/>
          <w:szCs w:val="22"/>
        </w:rPr>
      </w:pPr>
      <w:r w:rsidRPr="00824AEB">
        <w:rPr>
          <w:sz w:val="22"/>
          <w:szCs w:val="22"/>
        </w:rPr>
        <w:t xml:space="preserve">ON PROPOSED </w:t>
      </w:r>
      <w:r w:rsidR="003A2744" w:rsidRPr="008C7468">
        <w:rPr>
          <w:b/>
          <w:sz w:val="22"/>
          <w:szCs w:val="22"/>
        </w:rPr>
        <w:t>ADDITIONAL</w:t>
      </w:r>
      <w:r w:rsidR="003A2744">
        <w:rPr>
          <w:sz w:val="22"/>
          <w:szCs w:val="22"/>
        </w:rPr>
        <w:t xml:space="preserve"> </w:t>
      </w:r>
    </w:p>
    <w:p w14:paraId="2D4B624C" w14:textId="77777777" w:rsidR="00624F47" w:rsidRPr="00824AEB" w:rsidRDefault="00624F47" w:rsidP="00624F47">
      <w:pPr>
        <w:jc w:val="center"/>
        <w:rPr>
          <w:sz w:val="22"/>
          <w:szCs w:val="22"/>
        </w:rPr>
      </w:pPr>
      <w:r w:rsidRPr="00824AEB">
        <w:rPr>
          <w:sz w:val="22"/>
          <w:szCs w:val="22"/>
        </w:rPr>
        <w:t>FINANCIAL ASSISTANCE</w:t>
      </w:r>
    </w:p>
    <w:p w14:paraId="4006C098" w14:textId="77777777" w:rsidR="002A7C2D" w:rsidRPr="00824AEB" w:rsidRDefault="002A7C2D" w:rsidP="00A162C1">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E176FE4" w14:textId="025FFE1D" w:rsidR="007E1C1E" w:rsidRDefault="007E1C1E" w:rsidP="007E1C1E">
      <w:pPr>
        <w:autoSpaceDE w:val="0"/>
        <w:autoSpaceDN w:val="0"/>
        <w:adjustRightInd w:val="0"/>
        <w:ind w:firstLine="720"/>
        <w:jc w:val="both"/>
        <w:rPr>
          <w:sz w:val="22"/>
          <w:szCs w:val="22"/>
        </w:rPr>
      </w:pPr>
      <w:r>
        <w:rPr>
          <w:sz w:val="22"/>
          <w:szCs w:val="22"/>
        </w:rPr>
        <w:t xml:space="preserve">Notice is hereby given that a public hearing pursuant to Section 859-a(2) of the General Municipal Law of the State of New York (the “Act”) will be held by </w:t>
      </w:r>
      <w:r w:rsidR="00136E5D">
        <w:rPr>
          <w:sz w:val="22"/>
          <w:szCs w:val="22"/>
        </w:rPr>
        <w:t>City of Albany</w:t>
      </w:r>
      <w:r>
        <w:rPr>
          <w:sz w:val="22"/>
          <w:szCs w:val="22"/>
        </w:rPr>
        <w:t xml:space="preserve"> Industrial Development Agency (the “Agency”) on the </w:t>
      </w:r>
      <w:r w:rsidR="002D1789">
        <w:rPr>
          <w:sz w:val="22"/>
          <w:szCs w:val="22"/>
        </w:rPr>
        <w:t>8</w:t>
      </w:r>
      <w:r w:rsidR="00136E5D" w:rsidRPr="00136E5D">
        <w:rPr>
          <w:sz w:val="22"/>
          <w:szCs w:val="22"/>
          <w:vertAlign w:val="superscript"/>
        </w:rPr>
        <w:t>th</w:t>
      </w:r>
      <w:r>
        <w:rPr>
          <w:sz w:val="22"/>
          <w:szCs w:val="22"/>
        </w:rPr>
        <w:t xml:space="preserve"> day of </w:t>
      </w:r>
      <w:r w:rsidR="002D1789">
        <w:rPr>
          <w:sz w:val="22"/>
          <w:szCs w:val="22"/>
        </w:rPr>
        <w:t>January</w:t>
      </w:r>
      <w:r>
        <w:rPr>
          <w:sz w:val="22"/>
          <w:szCs w:val="22"/>
        </w:rPr>
        <w:t>, 20</w:t>
      </w:r>
      <w:r w:rsidR="00136E5D">
        <w:rPr>
          <w:sz w:val="22"/>
          <w:szCs w:val="22"/>
        </w:rPr>
        <w:t>2</w:t>
      </w:r>
      <w:r w:rsidR="002D1789">
        <w:rPr>
          <w:sz w:val="22"/>
          <w:szCs w:val="22"/>
        </w:rPr>
        <w:t>5</w:t>
      </w:r>
      <w:r>
        <w:rPr>
          <w:sz w:val="22"/>
          <w:szCs w:val="22"/>
        </w:rPr>
        <w:t xml:space="preserve"> at </w:t>
      </w:r>
      <w:r w:rsidR="00136E5D">
        <w:rPr>
          <w:sz w:val="22"/>
          <w:szCs w:val="22"/>
        </w:rPr>
        <w:t>12:00</w:t>
      </w:r>
      <w:r>
        <w:rPr>
          <w:sz w:val="22"/>
          <w:szCs w:val="22"/>
        </w:rPr>
        <w:t xml:space="preserve"> o’clock</w:t>
      </w:r>
      <w:r w:rsidR="00136E5D">
        <w:rPr>
          <w:sz w:val="22"/>
          <w:szCs w:val="22"/>
        </w:rPr>
        <w:t xml:space="preserve"> p</w:t>
      </w:r>
      <w:r>
        <w:rPr>
          <w:sz w:val="22"/>
          <w:szCs w:val="22"/>
        </w:rPr>
        <w:t xml:space="preserve">.m., local time at </w:t>
      </w:r>
      <w:r w:rsidR="00136E5D">
        <w:rPr>
          <w:sz w:val="22"/>
          <w:szCs w:val="22"/>
        </w:rPr>
        <w:t xml:space="preserve">the offices of the Agency located at 21 Lodge Street </w:t>
      </w:r>
      <w:r>
        <w:rPr>
          <w:sz w:val="22"/>
          <w:szCs w:val="22"/>
        </w:rPr>
        <w:t xml:space="preserve">in the </w:t>
      </w:r>
      <w:r w:rsidR="00136E5D">
        <w:rPr>
          <w:sz w:val="22"/>
          <w:szCs w:val="22"/>
        </w:rPr>
        <w:t>City of Albany</w:t>
      </w:r>
      <w:r>
        <w:rPr>
          <w:sz w:val="22"/>
          <w:szCs w:val="22"/>
        </w:rPr>
        <w:t>,</w:t>
      </w:r>
      <w:r w:rsidR="00136E5D">
        <w:rPr>
          <w:sz w:val="22"/>
          <w:szCs w:val="22"/>
        </w:rPr>
        <w:t xml:space="preserve"> Albany County</w:t>
      </w:r>
      <w:r>
        <w:rPr>
          <w:sz w:val="22"/>
          <w:szCs w:val="22"/>
        </w:rPr>
        <w:t>, New York in connection with the following matters:</w:t>
      </w:r>
    </w:p>
    <w:p w14:paraId="442C7484" w14:textId="77777777" w:rsidR="002A7C2D" w:rsidRPr="00824AEB" w:rsidRDefault="002A7C2D" w:rsidP="00A162C1">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87EBB00" w14:textId="18A9FDE6" w:rsidR="002A7C2D" w:rsidRPr="00824AEB" w:rsidRDefault="00136E5D" w:rsidP="00995355">
      <w:pPr>
        <w:autoSpaceDE w:val="0"/>
        <w:autoSpaceDN w:val="0"/>
        <w:adjustRightInd w:val="0"/>
        <w:ind w:firstLine="720"/>
        <w:jc w:val="both"/>
        <w:rPr>
          <w:sz w:val="22"/>
          <w:szCs w:val="22"/>
        </w:rPr>
      </w:pPr>
      <w:r>
        <w:rPr>
          <w:sz w:val="22"/>
          <w:szCs w:val="22"/>
        </w:rPr>
        <w:t>O</w:t>
      </w:r>
      <w:r w:rsidRPr="00455A2F">
        <w:rPr>
          <w:sz w:val="22"/>
          <w:szCs w:val="22"/>
        </w:rPr>
        <w:t xml:space="preserve">n or about </w:t>
      </w:r>
      <w:r w:rsidR="006F35E3">
        <w:rPr>
          <w:sz w:val="22"/>
          <w:szCs w:val="22"/>
        </w:rPr>
        <w:t>September</w:t>
      </w:r>
      <w:r>
        <w:rPr>
          <w:sz w:val="22"/>
          <w:szCs w:val="22"/>
        </w:rPr>
        <w:t xml:space="preserve"> 21</w:t>
      </w:r>
      <w:r w:rsidRPr="007A1A77">
        <w:rPr>
          <w:sz w:val="22"/>
          <w:szCs w:val="22"/>
        </w:rPr>
        <w:t>, 2021</w:t>
      </w:r>
      <w:r>
        <w:rPr>
          <w:sz w:val="22"/>
          <w:szCs w:val="22"/>
        </w:rPr>
        <w:t xml:space="preserve"> (the “Closing”)</w:t>
      </w:r>
      <w:r w:rsidRPr="00455A2F">
        <w:rPr>
          <w:sz w:val="22"/>
          <w:szCs w:val="22"/>
        </w:rPr>
        <w:t>, the Agency grant</w:t>
      </w:r>
      <w:r>
        <w:rPr>
          <w:sz w:val="22"/>
          <w:szCs w:val="22"/>
        </w:rPr>
        <w:t>ed</w:t>
      </w:r>
      <w:r w:rsidRPr="00455A2F">
        <w:rPr>
          <w:sz w:val="22"/>
          <w:szCs w:val="22"/>
        </w:rPr>
        <w:t xml:space="preserve"> certain “financial assistance” within the meaning of the Act (the “Financial Assistance”) in connection with a project (the “Project”) being undertaken by the Agency </w:t>
      </w:r>
      <w:r>
        <w:rPr>
          <w:sz w:val="22"/>
          <w:szCs w:val="22"/>
        </w:rPr>
        <w:t xml:space="preserve">for the benefit of </w:t>
      </w:r>
      <w:r w:rsidR="00BB1D62">
        <w:rPr>
          <w:sz w:val="22"/>
          <w:szCs w:val="22"/>
        </w:rPr>
        <w:t>563 New Scotland Ave LLC</w:t>
      </w:r>
      <w:r>
        <w:rPr>
          <w:sz w:val="22"/>
          <w:szCs w:val="22"/>
        </w:rPr>
        <w:t xml:space="preserve"> (the “Company”) </w:t>
      </w:r>
      <w:r w:rsidRPr="00455A2F">
        <w:rPr>
          <w:sz w:val="22"/>
          <w:szCs w:val="22"/>
        </w:rPr>
        <w:t xml:space="preserve">consisting of the following:  </w:t>
      </w:r>
      <w:r w:rsidR="002D1789" w:rsidRPr="00457BF0">
        <w:rPr>
          <w:sz w:val="22"/>
          <w:szCs w:val="22"/>
          <w:lang w:eastAsia="ja-JP"/>
        </w:rPr>
        <w:t>(A</w:t>
      </w:r>
      <w:r w:rsidR="002D1789">
        <w:rPr>
          <w:sz w:val="22"/>
          <w:szCs w:val="22"/>
          <w:lang w:eastAsia="ja-JP"/>
        </w:rPr>
        <w:t>) </w:t>
      </w:r>
      <w:r w:rsidR="002D1789" w:rsidRPr="001C16BB">
        <w:rPr>
          <w:sz w:val="22"/>
          <w:szCs w:val="22"/>
        </w:rPr>
        <w:t xml:space="preserve">(1) </w:t>
      </w:r>
      <w:r w:rsidR="002D1789" w:rsidRPr="00DE3836">
        <w:rPr>
          <w:sz w:val="22"/>
          <w:szCs w:val="22"/>
        </w:rPr>
        <w:t xml:space="preserve">the </w:t>
      </w:r>
      <w:r w:rsidR="002D1789">
        <w:rPr>
          <w:sz w:val="22"/>
          <w:szCs w:val="22"/>
        </w:rPr>
        <w:t xml:space="preserve">acquisition of an interest in </w:t>
      </w:r>
      <w:r w:rsidR="002D1789" w:rsidRPr="00DE3836">
        <w:rPr>
          <w:sz w:val="22"/>
          <w:szCs w:val="22"/>
        </w:rPr>
        <w:t xml:space="preserve">approximately </w:t>
      </w:r>
      <w:r w:rsidR="002D1789">
        <w:rPr>
          <w:sz w:val="22"/>
          <w:szCs w:val="22"/>
        </w:rPr>
        <w:t>21</w:t>
      </w:r>
      <w:r w:rsidR="002D1789" w:rsidRPr="00DE3836">
        <w:rPr>
          <w:sz w:val="22"/>
          <w:szCs w:val="22"/>
        </w:rPr>
        <w:t xml:space="preserve"> parcel</w:t>
      </w:r>
      <w:r w:rsidR="002D1789">
        <w:rPr>
          <w:sz w:val="22"/>
          <w:szCs w:val="22"/>
        </w:rPr>
        <w:t>s</w:t>
      </w:r>
      <w:r w:rsidR="002D1789" w:rsidRPr="00DE3836">
        <w:rPr>
          <w:sz w:val="22"/>
          <w:szCs w:val="22"/>
        </w:rPr>
        <w:t xml:space="preserve"> of land </w:t>
      </w:r>
      <w:r w:rsidR="002D1789">
        <w:rPr>
          <w:sz w:val="22"/>
          <w:szCs w:val="22"/>
        </w:rPr>
        <w:t>containing in the aggregate approximately 3.65 acres located at 563 New Scotland Avenue (tax map number 64.81-1-56), 583 New Scotland Avenue (tax map number 64.81-1-67), 301 South Allen Street (tax map number 64.81-1-63), 313 South Allen Street (tax map number 64.81-1-64), 311 South Allen Street (tax map number 64.81-1-65), 319 South Allen Street (tax map number 64.81-1-66), 90 Onderdonk Avenue (tax map number 64.81-1-47), 92 Onderdonk Avenue (tax map number 64.81-1-48),</w:t>
      </w:r>
      <w:r w:rsidR="002D1789" w:rsidRPr="00A94F05">
        <w:rPr>
          <w:sz w:val="22"/>
          <w:szCs w:val="22"/>
        </w:rPr>
        <w:t xml:space="preserve"> </w:t>
      </w:r>
      <w:r w:rsidR="002D1789">
        <w:rPr>
          <w:sz w:val="22"/>
          <w:szCs w:val="22"/>
        </w:rPr>
        <w:t>94 Onderdonk Avenue (tax map number 64.81-1-49),</w:t>
      </w:r>
      <w:r w:rsidR="002D1789" w:rsidRPr="00A94F05">
        <w:rPr>
          <w:sz w:val="22"/>
          <w:szCs w:val="22"/>
        </w:rPr>
        <w:t xml:space="preserve"> </w:t>
      </w:r>
      <w:r w:rsidR="002D1789">
        <w:rPr>
          <w:sz w:val="22"/>
          <w:szCs w:val="22"/>
        </w:rPr>
        <w:t>95 Onderdonk Avenue (tax map number 64.81-1-70),</w:t>
      </w:r>
      <w:r w:rsidR="002D1789" w:rsidRPr="00A94F05">
        <w:rPr>
          <w:sz w:val="22"/>
          <w:szCs w:val="22"/>
        </w:rPr>
        <w:t xml:space="preserve"> </w:t>
      </w:r>
      <w:r w:rsidR="002D1789">
        <w:rPr>
          <w:sz w:val="22"/>
          <w:szCs w:val="22"/>
        </w:rPr>
        <w:t>96 Onderdonk Avenue (tax map number 64.81-1-50),</w:t>
      </w:r>
      <w:r w:rsidR="002D1789" w:rsidRPr="00A94F05">
        <w:rPr>
          <w:sz w:val="22"/>
          <w:szCs w:val="22"/>
        </w:rPr>
        <w:t xml:space="preserve"> </w:t>
      </w:r>
      <w:r w:rsidR="002D1789">
        <w:rPr>
          <w:sz w:val="22"/>
          <w:szCs w:val="22"/>
        </w:rPr>
        <w:t>97 Onderdonk Avenue (tax map number 64.81-1-37),</w:t>
      </w:r>
      <w:r w:rsidR="002D1789" w:rsidRPr="00A94F05">
        <w:rPr>
          <w:sz w:val="22"/>
          <w:szCs w:val="22"/>
        </w:rPr>
        <w:t xml:space="preserve"> </w:t>
      </w:r>
      <w:r w:rsidR="002D1789">
        <w:rPr>
          <w:sz w:val="22"/>
          <w:szCs w:val="22"/>
        </w:rPr>
        <w:t>98 Onderdonk Avenue (tax map number 64.81-1-51),</w:t>
      </w:r>
      <w:r w:rsidR="002D1789" w:rsidRPr="00A94F05">
        <w:rPr>
          <w:sz w:val="22"/>
          <w:szCs w:val="22"/>
        </w:rPr>
        <w:t xml:space="preserve"> </w:t>
      </w:r>
      <w:r w:rsidR="002D1789">
        <w:rPr>
          <w:sz w:val="22"/>
          <w:szCs w:val="22"/>
        </w:rPr>
        <w:t>99 Onderdonk Avenue (tax map number 64.81-1-38),</w:t>
      </w:r>
      <w:r w:rsidR="002D1789" w:rsidRPr="00A94F05">
        <w:rPr>
          <w:sz w:val="22"/>
          <w:szCs w:val="22"/>
        </w:rPr>
        <w:t xml:space="preserve"> </w:t>
      </w:r>
      <w:r w:rsidR="002D1789">
        <w:rPr>
          <w:sz w:val="22"/>
          <w:szCs w:val="22"/>
        </w:rPr>
        <w:t>100 Onderdonk Avenue (tax map number 64.81-1-52),</w:t>
      </w:r>
      <w:r w:rsidR="002D1789" w:rsidRPr="00A94F05">
        <w:rPr>
          <w:sz w:val="22"/>
          <w:szCs w:val="22"/>
        </w:rPr>
        <w:t xml:space="preserve"> </w:t>
      </w:r>
      <w:r w:rsidR="002D1789">
        <w:rPr>
          <w:sz w:val="22"/>
          <w:szCs w:val="22"/>
        </w:rPr>
        <w:t>101 Onderdonk Avenue (tax map number 64.81-1-39),</w:t>
      </w:r>
      <w:r w:rsidR="002D1789" w:rsidRPr="00A94F05">
        <w:rPr>
          <w:sz w:val="22"/>
          <w:szCs w:val="22"/>
        </w:rPr>
        <w:t xml:space="preserve"> </w:t>
      </w:r>
      <w:r w:rsidR="002D1789">
        <w:rPr>
          <w:sz w:val="22"/>
          <w:szCs w:val="22"/>
        </w:rPr>
        <w:t>102 Onderdonk Avenue (tax map number 64.81-1-53),</w:t>
      </w:r>
      <w:r w:rsidR="002D1789" w:rsidRPr="00A94F05">
        <w:rPr>
          <w:sz w:val="22"/>
          <w:szCs w:val="22"/>
        </w:rPr>
        <w:t xml:space="preserve"> </w:t>
      </w:r>
      <w:r w:rsidR="002D1789">
        <w:rPr>
          <w:sz w:val="22"/>
          <w:szCs w:val="22"/>
        </w:rPr>
        <w:t>104 Onderdonk Avenue (tax map number 64.81-1-54),</w:t>
      </w:r>
      <w:r w:rsidR="002D1789" w:rsidRPr="00A94F05">
        <w:rPr>
          <w:sz w:val="22"/>
          <w:szCs w:val="22"/>
        </w:rPr>
        <w:t xml:space="preserve"> </w:t>
      </w:r>
      <w:r w:rsidR="002D1789">
        <w:rPr>
          <w:sz w:val="22"/>
          <w:szCs w:val="22"/>
        </w:rPr>
        <w:t>111 Onderdonk Avenue (tax map number 64.81-1-40),</w:t>
      </w:r>
      <w:r w:rsidR="002D1789" w:rsidRPr="00A94F05">
        <w:rPr>
          <w:sz w:val="22"/>
          <w:szCs w:val="22"/>
        </w:rPr>
        <w:t xml:space="preserve"> </w:t>
      </w:r>
      <w:r w:rsidR="002D1789">
        <w:rPr>
          <w:sz w:val="22"/>
          <w:szCs w:val="22"/>
        </w:rPr>
        <w:t>116 Onderdonk Avenue (tax map number 64.81-1-55) and</w:t>
      </w:r>
      <w:r w:rsidR="002D1789" w:rsidRPr="00A94F05">
        <w:rPr>
          <w:sz w:val="22"/>
          <w:szCs w:val="22"/>
        </w:rPr>
        <w:t xml:space="preserve"> </w:t>
      </w:r>
      <w:r w:rsidR="002D1789">
        <w:rPr>
          <w:sz w:val="22"/>
          <w:szCs w:val="22"/>
        </w:rPr>
        <w:t xml:space="preserve">Onderdonk Avenue (tax map number 64.81-1-72) </w:t>
      </w:r>
      <w:r w:rsidR="002D1789" w:rsidRPr="00DE3836">
        <w:rPr>
          <w:sz w:val="22"/>
          <w:szCs w:val="22"/>
        </w:rPr>
        <w:t>in the City of Albany, Albany County, New York (</w:t>
      </w:r>
      <w:r w:rsidR="002D1789">
        <w:rPr>
          <w:sz w:val="22"/>
          <w:szCs w:val="22"/>
        </w:rPr>
        <w:t xml:space="preserve">collectively, </w:t>
      </w:r>
      <w:r w:rsidR="002D1789" w:rsidRPr="00DE3836">
        <w:rPr>
          <w:sz w:val="22"/>
          <w:szCs w:val="22"/>
        </w:rPr>
        <w:t xml:space="preserve">the “Land”), together with </w:t>
      </w:r>
      <w:r w:rsidR="002D1789">
        <w:rPr>
          <w:sz w:val="22"/>
          <w:szCs w:val="22"/>
        </w:rPr>
        <w:t xml:space="preserve">seven (7) buildings </w:t>
      </w:r>
      <w:r w:rsidR="002D1789" w:rsidRPr="00DE3836">
        <w:rPr>
          <w:sz w:val="22"/>
          <w:szCs w:val="22"/>
        </w:rPr>
        <w:t>located thereon (</w:t>
      </w:r>
      <w:r w:rsidR="002D1789">
        <w:rPr>
          <w:sz w:val="22"/>
          <w:szCs w:val="22"/>
        </w:rPr>
        <w:t xml:space="preserve">collectively, </w:t>
      </w:r>
      <w:r w:rsidR="002D1789" w:rsidRPr="00DE3836">
        <w:rPr>
          <w:sz w:val="22"/>
          <w:szCs w:val="22"/>
        </w:rPr>
        <w:t>the “</w:t>
      </w:r>
      <w:r w:rsidR="002D1789">
        <w:rPr>
          <w:sz w:val="22"/>
          <w:szCs w:val="22"/>
        </w:rPr>
        <w:t xml:space="preserve">Existing </w:t>
      </w:r>
      <w:r w:rsidR="002D1789" w:rsidRPr="00DE3836">
        <w:rPr>
          <w:sz w:val="22"/>
          <w:szCs w:val="22"/>
        </w:rPr>
        <w:t xml:space="preserve">Facility”), (2) the </w:t>
      </w:r>
      <w:r w:rsidR="002D1789">
        <w:rPr>
          <w:sz w:val="22"/>
          <w:szCs w:val="22"/>
        </w:rPr>
        <w:t>demoli</w:t>
      </w:r>
      <w:r w:rsidR="002D1789" w:rsidRPr="00DE3836">
        <w:rPr>
          <w:sz w:val="22"/>
          <w:szCs w:val="22"/>
        </w:rPr>
        <w:t xml:space="preserve">tion of the </w:t>
      </w:r>
      <w:r w:rsidR="002D1789">
        <w:rPr>
          <w:sz w:val="22"/>
          <w:szCs w:val="22"/>
        </w:rPr>
        <w:t xml:space="preserve">Existing </w:t>
      </w:r>
      <w:r w:rsidR="002D1789" w:rsidRPr="00DE3836">
        <w:rPr>
          <w:sz w:val="22"/>
          <w:szCs w:val="22"/>
        </w:rPr>
        <w:t>Facility</w:t>
      </w:r>
      <w:r w:rsidR="002D1789">
        <w:rPr>
          <w:sz w:val="22"/>
          <w:szCs w:val="22"/>
        </w:rPr>
        <w:t>, (3) the construction on the Land of four (4) buildings containing in the aggregate approximately 300,000 square feet (collectively, the “Facility”)</w:t>
      </w:r>
      <w:r w:rsidR="002D1789" w:rsidRPr="00DE3836">
        <w:rPr>
          <w:sz w:val="22"/>
          <w:szCs w:val="22"/>
        </w:rPr>
        <w:t xml:space="preserve"> and (</w:t>
      </w:r>
      <w:r w:rsidR="002D1789">
        <w:rPr>
          <w:sz w:val="22"/>
          <w:szCs w:val="22"/>
        </w:rPr>
        <w:t>4</w:t>
      </w:r>
      <w:r w:rsidR="002D1789" w:rsidRPr="00DE3836">
        <w:rPr>
          <w:sz w:val="22"/>
          <w:szCs w:val="22"/>
        </w:rPr>
        <w:t xml:space="preserve">) the acquisition and installation therein and thereon of related fixtures, machinery, equipment and other tangible personal property (the “Equipment”) (the Land, </w:t>
      </w:r>
      <w:r w:rsidR="002D1789">
        <w:rPr>
          <w:sz w:val="22"/>
          <w:szCs w:val="22"/>
        </w:rPr>
        <w:t xml:space="preserve">the Existing Facility, </w:t>
      </w:r>
      <w:r w:rsidR="002D1789" w:rsidRPr="00DE3836">
        <w:rPr>
          <w:sz w:val="22"/>
          <w:szCs w:val="22"/>
        </w:rPr>
        <w:t xml:space="preserve">the Facility, and the Equipment being collectively referred to as the “Project Facility”), all of the foregoing to constitute an approximately 188 unit residential apartment </w:t>
      </w:r>
      <w:r w:rsidR="002D1789">
        <w:rPr>
          <w:sz w:val="22"/>
          <w:szCs w:val="22"/>
        </w:rPr>
        <w:t>complex,</w:t>
      </w:r>
      <w:r w:rsidR="002D1789" w:rsidRPr="00DE3836">
        <w:rPr>
          <w:sz w:val="22"/>
          <w:szCs w:val="22"/>
        </w:rPr>
        <w:t xml:space="preserve"> commercial/retail space and </w:t>
      </w:r>
      <w:r w:rsidR="002D1789">
        <w:rPr>
          <w:sz w:val="22"/>
          <w:szCs w:val="22"/>
        </w:rPr>
        <w:t xml:space="preserve">approximately </w:t>
      </w:r>
      <w:r w:rsidR="002D1789" w:rsidRPr="00DE3836">
        <w:rPr>
          <w:sz w:val="22"/>
          <w:szCs w:val="22"/>
        </w:rPr>
        <w:t xml:space="preserve">255 parking spaces </w:t>
      </w:r>
      <w:r w:rsidR="002D1789">
        <w:rPr>
          <w:sz w:val="22"/>
          <w:szCs w:val="22"/>
        </w:rPr>
        <w:t xml:space="preserve">to be owned and operated by the Company </w:t>
      </w:r>
      <w:r w:rsidR="002D1789" w:rsidRPr="00DE3836">
        <w:rPr>
          <w:sz w:val="22"/>
          <w:szCs w:val="22"/>
        </w:rPr>
        <w:t>and any other directly and indirectly related activities</w:t>
      </w:r>
      <w:r w:rsidRPr="007361AC">
        <w:rPr>
          <w:sz w:val="22"/>
          <w:szCs w:val="22"/>
        </w:rPr>
        <w:t xml:space="preserve">; (B) the granting of certain “financial assistance” (within the meaning of Section 854(14) of the Act) with respect to the foregoing, including potential exemptions from sales and use taxes, real property transfer taxes, mortgage recording taxes and real estate taxes (collectively, the “Financial Assistance”); </w:t>
      </w:r>
      <w:r w:rsidRPr="00455A2F">
        <w:rPr>
          <w:sz w:val="22"/>
          <w:szCs w:val="22"/>
        </w:rPr>
        <w:t xml:space="preserve">and (C) the lease of the Project Facility to the Company pursuant to the terms of a lease agreement dated as of </w:t>
      </w:r>
      <w:r w:rsidR="002D1789">
        <w:rPr>
          <w:sz w:val="22"/>
          <w:szCs w:val="22"/>
        </w:rPr>
        <w:t>September</w:t>
      </w:r>
      <w:r w:rsidRPr="007A1A77">
        <w:rPr>
          <w:sz w:val="22"/>
          <w:szCs w:val="22"/>
        </w:rPr>
        <w:t xml:space="preserve"> 1, 2021</w:t>
      </w:r>
      <w:r w:rsidRPr="00455A2F">
        <w:rPr>
          <w:sz w:val="22"/>
          <w:szCs w:val="22"/>
        </w:rPr>
        <w:t xml:space="preserve"> (the “Lease Agreement”) by and between the Company and the Agency</w:t>
      </w:r>
      <w:r w:rsidR="002A7C2D" w:rsidRPr="00824AEB">
        <w:rPr>
          <w:sz w:val="22"/>
          <w:szCs w:val="22"/>
        </w:rPr>
        <w:t>.</w:t>
      </w:r>
    </w:p>
    <w:p w14:paraId="30D8E10B" w14:textId="77777777" w:rsidR="002A7C2D" w:rsidRPr="00824AEB" w:rsidRDefault="002A7C2D" w:rsidP="00A162C1">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B3E2829" w14:textId="69B92249" w:rsidR="005E4E36" w:rsidRDefault="005E4E36" w:rsidP="005E4E36">
      <w:pPr>
        <w:autoSpaceDE w:val="0"/>
        <w:autoSpaceDN w:val="0"/>
        <w:adjustRightInd w:val="0"/>
        <w:ind w:firstLine="720"/>
        <w:jc w:val="both"/>
        <w:rPr>
          <w:sz w:val="22"/>
          <w:szCs w:val="22"/>
        </w:rPr>
      </w:pPr>
      <w:r>
        <w:rPr>
          <w:sz w:val="22"/>
          <w:szCs w:val="22"/>
        </w:rPr>
        <w:t>The Agency has been requested by the Company</w:t>
      </w:r>
      <w:r w:rsidR="00BB0475">
        <w:rPr>
          <w:sz w:val="22"/>
          <w:szCs w:val="22"/>
        </w:rPr>
        <w:t xml:space="preserve"> (the “Request”)</w:t>
      </w:r>
      <w:r>
        <w:rPr>
          <w:sz w:val="22"/>
          <w:szCs w:val="22"/>
        </w:rPr>
        <w:t xml:space="preserve">, </w:t>
      </w:r>
      <w:r w:rsidR="007B4751">
        <w:rPr>
          <w:sz w:val="22"/>
          <w:szCs w:val="22"/>
        </w:rPr>
        <w:t xml:space="preserve">due to </w:t>
      </w:r>
      <w:r w:rsidR="00BB0475">
        <w:rPr>
          <w:sz w:val="22"/>
          <w:szCs w:val="22"/>
        </w:rPr>
        <w:t>substantial unforeseen cost increase</w:t>
      </w:r>
      <w:r w:rsidR="0040439A">
        <w:rPr>
          <w:sz w:val="22"/>
          <w:szCs w:val="22"/>
        </w:rPr>
        <w:t>s</w:t>
      </w:r>
      <w:r w:rsidR="00BB0475">
        <w:rPr>
          <w:sz w:val="22"/>
          <w:szCs w:val="22"/>
        </w:rPr>
        <w:t xml:space="preserve"> and delays beyond the Company’s control, to </w:t>
      </w:r>
      <w:r w:rsidR="002702A2">
        <w:rPr>
          <w:sz w:val="22"/>
          <w:szCs w:val="22"/>
        </w:rPr>
        <w:t xml:space="preserve">(A) </w:t>
      </w:r>
      <w:r w:rsidR="00BB0475">
        <w:rPr>
          <w:sz w:val="22"/>
          <w:szCs w:val="22"/>
        </w:rPr>
        <w:t>additional mortgage recording tax</w:t>
      </w:r>
      <w:r w:rsidR="0040439A">
        <w:rPr>
          <w:sz w:val="22"/>
          <w:szCs w:val="22"/>
        </w:rPr>
        <w:t xml:space="preserve"> benefits</w:t>
      </w:r>
      <w:r w:rsidR="00BB0475">
        <w:rPr>
          <w:sz w:val="22"/>
          <w:szCs w:val="22"/>
        </w:rPr>
        <w:t xml:space="preserve"> in the amount of </w:t>
      </w:r>
      <w:r w:rsidR="002D1789">
        <w:rPr>
          <w:sz w:val="22"/>
          <w:szCs w:val="22"/>
        </w:rPr>
        <w:t>$211,960</w:t>
      </w:r>
      <w:r>
        <w:rPr>
          <w:sz w:val="22"/>
          <w:szCs w:val="22"/>
        </w:rPr>
        <w:t xml:space="preserve"> </w:t>
      </w:r>
      <w:r w:rsidR="002702A2">
        <w:rPr>
          <w:sz w:val="22"/>
          <w:szCs w:val="22"/>
        </w:rPr>
        <w:t xml:space="preserve">and (B) an extension of the Completion Date of the Phase II Project (as such terms are defined in the Lease Agreement) from July 31, 2025 to August 31, 2026 </w:t>
      </w:r>
      <w:r w:rsidR="00CD5995">
        <w:rPr>
          <w:sz w:val="22"/>
          <w:szCs w:val="22"/>
        </w:rPr>
        <w:t>(</w:t>
      </w:r>
      <w:r w:rsidR="007D00E6">
        <w:rPr>
          <w:sz w:val="22"/>
          <w:szCs w:val="22"/>
        </w:rPr>
        <w:t xml:space="preserve">collectively, </w:t>
      </w:r>
      <w:r w:rsidR="00CD5995">
        <w:rPr>
          <w:sz w:val="22"/>
          <w:szCs w:val="22"/>
        </w:rPr>
        <w:t>the “Additional Financial Assistance”).</w:t>
      </w:r>
    </w:p>
    <w:p w14:paraId="6A97531B" w14:textId="77777777" w:rsidR="005E4E36" w:rsidRDefault="005E4E36" w:rsidP="005E4E36">
      <w:pPr>
        <w:autoSpaceDE w:val="0"/>
        <w:autoSpaceDN w:val="0"/>
        <w:adjustRightInd w:val="0"/>
        <w:ind w:firstLine="720"/>
        <w:jc w:val="both"/>
        <w:rPr>
          <w:sz w:val="22"/>
          <w:szCs w:val="22"/>
        </w:rPr>
      </w:pPr>
    </w:p>
    <w:p w14:paraId="4A5C2513" w14:textId="77777777" w:rsidR="002A7C2D" w:rsidRPr="00824AEB" w:rsidRDefault="002A7C2D" w:rsidP="00D90FE7">
      <w:pPr>
        <w:ind w:firstLine="720"/>
        <w:jc w:val="both"/>
        <w:rPr>
          <w:sz w:val="22"/>
          <w:szCs w:val="22"/>
        </w:rPr>
      </w:pPr>
      <w:r w:rsidRPr="00824AEB">
        <w:rPr>
          <w:sz w:val="22"/>
          <w:szCs w:val="22"/>
        </w:rPr>
        <w:t>T</w:t>
      </w:r>
      <w:r w:rsidR="008715EB">
        <w:rPr>
          <w:sz w:val="22"/>
          <w:szCs w:val="22"/>
        </w:rPr>
        <w:t xml:space="preserve">he </w:t>
      </w:r>
      <w:r w:rsidR="009F36E9">
        <w:rPr>
          <w:sz w:val="22"/>
          <w:szCs w:val="22"/>
        </w:rPr>
        <w:t>Agency</w:t>
      </w:r>
      <w:r w:rsidRPr="00824AEB">
        <w:rPr>
          <w:sz w:val="22"/>
          <w:szCs w:val="22"/>
        </w:rPr>
        <w:t xml:space="preserve"> is considering whether (A</w:t>
      </w:r>
      <w:r w:rsidR="00D90FE7">
        <w:rPr>
          <w:sz w:val="22"/>
          <w:szCs w:val="22"/>
        </w:rPr>
        <w:t>) </w:t>
      </w:r>
      <w:proofErr w:type="gramStart"/>
      <w:r w:rsidRPr="00824AEB">
        <w:rPr>
          <w:sz w:val="22"/>
          <w:szCs w:val="22"/>
        </w:rPr>
        <w:t>to undertake</w:t>
      </w:r>
      <w:proofErr w:type="gramEnd"/>
      <w:r w:rsidRPr="00824AEB">
        <w:rPr>
          <w:sz w:val="22"/>
          <w:szCs w:val="22"/>
        </w:rPr>
        <w:t xml:space="preserve"> the </w:t>
      </w:r>
      <w:r w:rsidR="00AA1C2C">
        <w:rPr>
          <w:sz w:val="22"/>
          <w:szCs w:val="22"/>
        </w:rPr>
        <w:t>Additional Financial Assistance</w:t>
      </w:r>
      <w:r w:rsidRPr="00824AEB">
        <w:rPr>
          <w:sz w:val="22"/>
          <w:szCs w:val="22"/>
        </w:rPr>
        <w:t xml:space="preserve">, </w:t>
      </w:r>
      <w:r w:rsidR="007808D7">
        <w:rPr>
          <w:sz w:val="22"/>
          <w:szCs w:val="22"/>
        </w:rPr>
        <w:t xml:space="preserve">and </w:t>
      </w:r>
      <w:r w:rsidRPr="00824AEB">
        <w:rPr>
          <w:sz w:val="22"/>
          <w:szCs w:val="22"/>
        </w:rPr>
        <w:t>(B</w:t>
      </w:r>
      <w:r w:rsidR="00D90FE7">
        <w:rPr>
          <w:sz w:val="22"/>
          <w:szCs w:val="22"/>
        </w:rPr>
        <w:t>) </w:t>
      </w:r>
      <w:r w:rsidRPr="00824AEB">
        <w:rPr>
          <w:sz w:val="22"/>
          <w:szCs w:val="22"/>
        </w:rPr>
        <w:t xml:space="preserve">to provide certain exemptions from </w:t>
      </w:r>
      <w:r w:rsidR="00CD5995">
        <w:rPr>
          <w:sz w:val="22"/>
          <w:szCs w:val="22"/>
        </w:rPr>
        <w:t>sales and use taxes</w:t>
      </w:r>
      <w:r w:rsidRPr="00824AEB">
        <w:rPr>
          <w:sz w:val="22"/>
          <w:szCs w:val="22"/>
        </w:rPr>
        <w:t xml:space="preserve"> </w:t>
      </w:r>
      <w:r w:rsidR="00723E39">
        <w:rPr>
          <w:sz w:val="22"/>
          <w:szCs w:val="22"/>
        </w:rPr>
        <w:t xml:space="preserve">and mortgage recording tax </w:t>
      </w:r>
      <w:r w:rsidRPr="00824AEB">
        <w:rPr>
          <w:sz w:val="22"/>
          <w:szCs w:val="22"/>
        </w:rPr>
        <w:t xml:space="preserve">with respect </w:t>
      </w:r>
      <w:r w:rsidR="007B4751">
        <w:rPr>
          <w:sz w:val="22"/>
          <w:szCs w:val="22"/>
        </w:rPr>
        <w:t>thereto</w:t>
      </w:r>
      <w:r w:rsidR="00AA1C2C">
        <w:rPr>
          <w:sz w:val="22"/>
          <w:szCs w:val="22"/>
        </w:rPr>
        <w:t xml:space="preserve">. </w:t>
      </w:r>
      <w:r w:rsidR="007808D7" w:rsidRPr="007808D7">
        <w:rPr>
          <w:sz w:val="22"/>
          <w:szCs w:val="22"/>
        </w:rPr>
        <w:t xml:space="preserve"> If any portion of the </w:t>
      </w:r>
      <w:r w:rsidR="00AA1C2C">
        <w:rPr>
          <w:sz w:val="22"/>
          <w:szCs w:val="22"/>
        </w:rPr>
        <w:t xml:space="preserve">Additional </w:t>
      </w:r>
      <w:r w:rsidR="007808D7" w:rsidRPr="007808D7">
        <w:rPr>
          <w:sz w:val="22"/>
          <w:szCs w:val="22"/>
        </w:rPr>
        <w:t xml:space="preserve">Financial Assistance to be granted by the Agency with respect to the </w:t>
      </w:r>
      <w:r w:rsidR="00AA1C2C">
        <w:rPr>
          <w:sz w:val="22"/>
          <w:szCs w:val="22"/>
        </w:rPr>
        <w:t>Request</w:t>
      </w:r>
      <w:r w:rsidR="007808D7" w:rsidRPr="007808D7">
        <w:rPr>
          <w:sz w:val="22"/>
          <w:szCs w:val="22"/>
        </w:rPr>
        <w:t xml:space="preserve"> is not consistent with the Agency’s uniform tax exemption policy, the Agency will follow the </w:t>
      </w:r>
      <w:r w:rsidR="007808D7" w:rsidRPr="007808D7">
        <w:rPr>
          <w:sz w:val="22"/>
          <w:szCs w:val="22"/>
        </w:rPr>
        <w:lastRenderedPageBreak/>
        <w:t>procedures for deviation from such policy set forth in Section 874(</w:t>
      </w:r>
      <w:r w:rsidR="00147D57">
        <w:rPr>
          <w:sz w:val="22"/>
          <w:szCs w:val="22"/>
        </w:rPr>
        <w:t>4</w:t>
      </w:r>
      <w:r w:rsidR="007808D7" w:rsidRPr="007808D7">
        <w:rPr>
          <w:sz w:val="22"/>
          <w:szCs w:val="22"/>
        </w:rPr>
        <w:t xml:space="preserve">) of the Act prior to granting such </w:t>
      </w:r>
      <w:proofErr w:type="gramStart"/>
      <w:r w:rsidR="007808D7" w:rsidRPr="007808D7">
        <w:rPr>
          <w:sz w:val="22"/>
          <w:szCs w:val="22"/>
        </w:rPr>
        <w:t>portion</w:t>
      </w:r>
      <w:proofErr w:type="gramEnd"/>
      <w:r w:rsidR="007808D7" w:rsidRPr="007808D7">
        <w:rPr>
          <w:sz w:val="22"/>
          <w:szCs w:val="22"/>
        </w:rPr>
        <w:t xml:space="preserve"> of the </w:t>
      </w:r>
      <w:r w:rsidR="00AA1C2C">
        <w:rPr>
          <w:sz w:val="22"/>
          <w:szCs w:val="22"/>
        </w:rPr>
        <w:t xml:space="preserve">Additional </w:t>
      </w:r>
      <w:r w:rsidR="007808D7" w:rsidRPr="007808D7">
        <w:rPr>
          <w:sz w:val="22"/>
          <w:szCs w:val="22"/>
        </w:rPr>
        <w:t>Financial Assistance</w:t>
      </w:r>
      <w:r w:rsidR="004772FA" w:rsidRPr="00E11730">
        <w:rPr>
          <w:sz w:val="22"/>
          <w:szCs w:val="22"/>
        </w:rPr>
        <w:t>.</w:t>
      </w:r>
    </w:p>
    <w:p w14:paraId="4C0723D1" w14:textId="77777777" w:rsidR="004F4D9C" w:rsidRPr="00824AEB" w:rsidRDefault="004F4D9C" w:rsidP="005864C6">
      <w:pPr>
        <w:rPr>
          <w:sz w:val="22"/>
          <w:szCs w:val="22"/>
        </w:rPr>
      </w:pPr>
    </w:p>
    <w:p w14:paraId="48F5E191" w14:textId="77777777" w:rsidR="002C1C12" w:rsidRPr="002C1C12" w:rsidRDefault="002C1C12" w:rsidP="002C1C12">
      <w:pPr>
        <w:ind w:firstLine="720"/>
        <w:jc w:val="both"/>
        <w:rPr>
          <w:sz w:val="22"/>
          <w:szCs w:val="22"/>
        </w:rPr>
      </w:pPr>
      <w:r w:rsidRPr="002C1C12">
        <w:rPr>
          <w:sz w:val="22"/>
          <w:szCs w:val="22"/>
        </w:rPr>
        <w:t xml:space="preserve">The Agency has determined that the </w:t>
      </w:r>
      <w:r w:rsidR="00AA1C2C">
        <w:rPr>
          <w:sz w:val="22"/>
          <w:szCs w:val="22"/>
        </w:rPr>
        <w:t>Request</w:t>
      </w:r>
      <w:r w:rsidRPr="002C1C12">
        <w:rPr>
          <w:sz w:val="22"/>
          <w:szCs w:val="22"/>
        </w:rPr>
        <w:t xml:space="preserve"> constitutes a “</w:t>
      </w:r>
      <w:r w:rsidRPr="002702A2">
        <w:rPr>
          <w:sz w:val="22"/>
          <w:szCs w:val="22"/>
        </w:rPr>
        <w:t>Type II action</w:t>
      </w:r>
      <w:r w:rsidRPr="002C1C12">
        <w:rPr>
          <w:sz w:val="22"/>
          <w:szCs w:val="22"/>
        </w:rPr>
        <w:t xml:space="preserve">” pursuant to Article 8 of the Environmental Conservation Law (“SEQRA”) and accordingly that no further action need be taken under SEQRA </w:t>
      </w:r>
      <w:proofErr w:type="gramStart"/>
      <w:r w:rsidRPr="002C1C12">
        <w:rPr>
          <w:sz w:val="22"/>
          <w:szCs w:val="22"/>
        </w:rPr>
        <w:t>with regard to</w:t>
      </w:r>
      <w:proofErr w:type="gramEnd"/>
      <w:r w:rsidRPr="002C1C12">
        <w:rPr>
          <w:sz w:val="22"/>
          <w:szCs w:val="22"/>
        </w:rPr>
        <w:t xml:space="preserve"> the </w:t>
      </w:r>
      <w:r w:rsidR="00AA1C2C">
        <w:rPr>
          <w:sz w:val="22"/>
          <w:szCs w:val="22"/>
        </w:rPr>
        <w:t>Request</w:t>
      </w:r>
      <w:r w:rsidRPr="002C1C12">
        <w:rPr>
          <w:sz w:val="22"/>
          <w:szCs w:val="22"/>
        </w:rPr>
        <w:t>.</w:t>
      </w:r>
    </w:p>
    <w:p w14:paraId="1BDB4CF2" w14:textId="77777777" w:rsidR="002C1C12" w:rsidRPr="00824AEB" w:rsidRDefault="002C1C12" w:rsidP="002C1C12">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4723AE84" w14:textId="77777777" w:rsidR="002A7C2D" w:rsidRPr="00824AEB" w:rsidRDefault="002A7C2D" w:rsidP="00D90FE7">
      <w:pPr>
        <w:ind w:firstLine="720"/>
        <w:jc w:val="both"/>
        <w:rPr>
          <w:sz w:val="22"/>
          <w:szCs w:val="22"/>
        </w:rPr>
      </w:pPr>
      <w:r w:rsidRPr="00824AEB">
        <w:rPr>
          <w:sz w:val="22"/>
          <w:szCs w:val="22"/>
        </w:rPr>
        <w:t>T</w:t>
      </w:r>
      <w:r w:rsidR="008715EB">
        <w:rPr>
          <w:sz w:val="22"/>
          <w:szCs w:val="22"/>
        </w:rPr>
        <w:t xml:space="preserve">he </w:t>
      </w:r>
      <w:r w:rsidR="009F36E9">
        <w:rPr>
          <w:sz w:val="22"/>
          <w:szCs w:val="22"/>
        </w:rPr>
        <w:t>Agency</w:t>
      </w:r>
      <w:r w:rsidRPr="00824AEB">
        <w:rPr>
          <w:sz w:val="22"/>
          <w:szCs w:val="22"/>
        </w:rPr>
        <w:t xml:space="preserve"> will at said time and place hear all </w:t>
      </w:r>
      <w:proofErr w:type="gramStart"/>
      <w:r w:rsidRPr="00824AEB">
        <w:rPr>
          <w:sz w:val="22"/>
          <w:szCs w:val="22"/>
        </w:rPr>
        <w:t>persons</w:t>
      </w:r>
      <w:proofErr w:type="gramEnd"/>
      <w:r w:rsidRPr="00824AEB">
        <w:rPr>
          <w:sz w:val="22"/>
          <w:szCs w:val="22"/>
        </w:rPr>
        <w:t xml:space="preserve"> with views on either the location</w:t>
      </w:r>
      <w:r w:rsidR="009F0328">
        <w:rPr>
          <w:sz w:val="22"/>
          <w:szCs w:val="22"/>
        </w:rPr>
        <w:t>,</w:t>
      </w:r>
      <w:r w:rsidRPr="00824AEB">
        <w:rPr>
          <w:sz w:val="22"/>
          <w:szCs w:val="22"/>
        </w:rPr>
        <w:t xml:space="preserve"> nature of the proposed </w:t>
      </w:r>
      <w:r w:rsidR="00AA1C2C">
        <w:rPr>
          <w:sz w:val="22"/>
          <w:szCs w:val="22"/>
        </w:rPr>
        <w:t>Request</w:t>
      </w:r>
      <w:r w:rsidRPr="00824AEB">
        <w:rPr>
          <w:sz w:val="22"/>
          <w:szCs w:val="22"/>
        </w:rPr>
        <w:t xml:space="preserve">, </w:t>
      </w:r>
      <w:r w:rsidR="00D83A85">
        <w:rPr>
          <w:sz w:val="22"/>
          <w:szCs w:val="22"/>
        </w:rPr>
        <w:t>or the</w:t>
      </w:r>
      <w:r w:rsidRPr="00824AEB">
        <w:rPr>
          <w:sz w:val="22"/>
          <w:szCs w:val="22"/>
        </w:rPr>
        <w:t xml:space="preserve"> </w:t>
      </w:r>
      <w:r w:rsidR="00AA1C2C">
        <w:rPr>
          <w:sz w:val="22"/>
          <w:szCs w:val="22"/>
        </w:rPr>
        <w:t xml:space="preserve">Additional </w:t>
      </w:r>
      <w:r w:rsidR="00501411">
        <w:rPr>
          <w:sz w:val="22"/>
          <w:szCs w:val="22"/>
        </w:rPr>
        <w:t>F</w:t>
      </w:r>
      <w:r w:rsidRPr="00824AEB">
        <w:rPr>
          <w:sz w:val="22"/>
          <w:szCs w:val="22"/>
        </w:rPr>
        <w:t xml:space="preserve">inancial </w:t>
      </w:r>
      <w:r w:rsidR="00501411">
        <w:rPr>
          <w:sz w:val="22"/>
          <w:szCs w:val="22"/>
        </w:rPr>
        <w:t>A</w:t>
      </w:r>
      <w:r w:rsidRPr="00824AEB">
        <w:rPr>
          <w:sz w:val="22"/>
          <w:szCs w:val="22"/>
        </w:rPr>
        <w:t>ssistance being contemplated by t</w:t>
      </w:r>
      <w:r w:rsidR="008715EB">
        <w:rPr>
          <w:sz w:val="22"/>
          <w:szCs w:val="22"/>
        </w:rPr>
        <w:t xml:space="preserve">he </w:t>
      </w:r>
      <w:r w:rsidR="009F36E9">
        <w:rPr>
          <w:sz w:val="22"/>
          <w:szCs w:val="22"/>
        </w:rPr>
        <w:t>Agency</w:t>
      </w:r>
      <w:r w:rsidRPr="00824AEB">
        <w:rPr>
          <w:sz w:val="22"/>
          <w:szCs w:val="22"/>
        </w:rPr>
        <w:t xml:space="preserve"> in connection with the proposed </w:t>
      </w:r>
      <w:r w:rsidR="00AA1C2C">
        <w:rPr>
          <w:sz w:val="22"/>
          <w:szCs w:val="22"/>
        </w:rPr>
        <w:t>Request</w:t>
      </w:r>
      <w:r w:rsidRPr="00824AEB">
        <w:rPr>
          <w:sz w:val="22"/>
          <w:szCs w:val="22"/>
        </w:rPr>
        <w:t>.</w:t>
      </w:r>
      <w:r w:rsidR="00497B8D">
        <w:rPr>
          <w:sz w:val="22"/>
          <w:szCs w:val="22"/>
        </w:rPr>
        <w:t xml:space="preserve"> </w:t>
      </w:r>
      <w:r w:rsidR="00881712" w:rsidRPr="006948A1">
        <w:rPr>
          <w:sz w:val="22"/>
          <w:szCs w:val="22"/>
        </w:rPr>
        <w:t xml:space="preserve">A copy of the </w:t>
      </w:r>
      <w:r w:rsidR="00C96CDF">
        <w:rPr>
          <w:sz w:val="22"/>
          <w:szCs w:val="22"/>
        </w:rPr>
        <w:t>Request</w:t>
      </w:r>
      <w:r w:rsidR="00881712" w:rsidRPr="006948A1">
        <w:rPr>
          <w:sz w:val="22"/>
          <w:szCs w:val="22"/>
        </w:rPr>
        <w:t xml:space="preserve"> filed by the </w:t>
      </w:r>
      <w:r w:rsidR="00B711A7">
        <w:rPr>
          <w:sz w:val="22"/>
          <w:szCs w:val="22"/>
        </w:rPr>
        <w:t>Company</w:t>
      </w:r>
      <w:r w:rsidR="00881712" w:rsidRPr="006948A1">
        <w:rPr>
          <w:sz w:val="22"/>
          <w:szCs w:val="22"/>
        </w:rPr>
        <w:t xml:space="preserve"> with the </w:t>
      </w:r>
      <w:r w:rsidR="009F36E9">
        <w:rPr>
          <w:sz w:val="22"/>
          <w:szCs w:val="22"/>
        </w:rPr>
        <w:t>Agency</w:t>
      </w:r>
      <w:r w:rsidR="00881712" w:rsidRPr="006948A1">
        <w:rPr>
          <w:sz w:val="22"/>
          <w:szCs w:val="22"/>
        </w:rPr>
        <w:t xml:space="preserve"> with respect to the </w:t>
      </w:r>
      <w:r w:rsidR="00AA1C2C">
        <w:rPr>
          <w:sz w:val="22"/>
          <w:szCs w:val="22"/>
        </w:rPr>
        <w:t>Additional Financial Assistance</w:t>
      </w:r>
      <w:r w:rsidR="00881712" w:rsidRPr="006948A1">
        <w:rPr>
          <w:sz w:val="22"/>
          <w:szCs w:val="22"/>
        </w:rPr>
        <w:t xml:space="preserve"> </w:t>
      </w:r>
      <w:r w:rsidR="00A97D5E">
        <w:rPr>
          <w:sz w:val="22"/>
          <w:szCs w:val="22"/>
        </w:rPr>
        <w:t>is</w:t>
      </w:r>
      <w:r w:rsidR="00881712" w:rsidRPr="006948A1">
        <w:rPr>
          <w:sz w:val="22"/>
          <w:szCs w:val="22"/>
        </w:rPr>
        <w:t xml:space="preserve"> available for public inspection during business hours at the offices of the </w:t>
      </w:r>
      <w:r w:rsidR="009F36E9">
        <w:rPr>
          <w:sz w:val="22"/>
          <w:szCs w:val="22"/>
        </w:rPr>
        <w:t>Agency</w:t>
      </w:r>
      <w:r w:rsidR="00881712" w:rsidRPr="006948A1">
        <w:rPr>
          <w:sz w:val="22"/>
          <w:szCs w:val="22"/>
        </w:rPr>
        <w:t xml:space="preserve">. </w:t>
      </w:r>
      <w:r w:rsidRPr="00824AEB">
        <w:rPr>
          <w:sz w:val="22"/>
          <w:szCs w:val="22"/>
        </w:rPr>
        <w:t xml:space="preserve">A transcript or summary report </w:t>
      </w:r>
      <w:proofErr w:type="gramStart"/>
      <w:r w:rsidRPr="00824AEB">
        <w:rPr>
          <w:sz w:val="22"/>
          <w:szCs w:val="22"/>
        </w:rPr>
        <w:t>of</w:t>
      </w:r>
      <w:proofErr w:type="gramEnd"/>
      <w:r w:rsidRPr="00824AEB">
        <w:rPr>
          <w:sz w:val="22"/>
          <w:szCs w:val="22"/>
        </w:rPr>
        <w:t xml:space="preserve"> the hearing will be made available to the </w:t>
      </w:r>
      <w:r w:rsidR="007808D7">
        <w:rPr>
          <w:sz w:val="22"/>
          <w:szCs w:val="22"/>
        </w:rPr>
        <w:t>members of the Agency</w:t>
      </w:r>
      <w:r w:rsidRPr="00824AEB">
        <w:rPr>
          <w:sz w:val="22"/>
          <w:szCs w:val="22"/>
        </w:rPr>
        <w:t>.</w:t>
      </w:r>
    </w:p>
    <w:p w14:paraId="3EEAC62F" w14:textId="77777777" w:rsidR="002A7C2D" w:rsidRDefault="002A7C2D" w:rsidP="005B7126">
      <w:pPr>
        <w:rPr>
          <w:sz w:val="22"/>
          <w:szCs w:val="22"/>
        </w:rPr>
      </w:pPr>
    </w:p>
    <w:p w14:paraId="4FC1D6CF" w14:textId="77777777" w:rsidR="009F0328" w:rsidRDefault="0040439A" w:rsidP="0040439A">
      <w:pPr>
        <w:ind w:firstLine="720"/>
        <w:jc w:val="both"/>
        <w:rPr>
          <w:sz w:val="22"/>
          <w:szCs w:val="22"/>
        </w:rPr>
      </w:pPr>
      <w:r w:rsidRPr="005B7126">
        <w:rPr>
          <w:sz w:val="22"/>
          <w:szCs w:val="22"/>
        </w:rPr>
        <w:t>Additional information can be obtained from, and written comments may be addressed to:</w:t>
      </w:r>
      <w:r>
        <w:rPr>
          <w:sz w:val="22"/>
          <w:szCs w:val="22"/>
        </w:rPr>
        <w:t xml:space="preserve"> Ashley Mohl, Interim </w:t>
      </w:r>
      <w:r w:rsidRPr="00300AB9">
        <w:rPr>
          <w:sz w:val="22"/>
          <w:szCs w:val="22"/>
        </w:rPr>
        <w:t>Chief Executive Officer</w:t>
      </w:r>
      <w:r>
        <w:rPr>
          <w:sz w:val="22"/>
          <w:szCs w:val="22"/>
        </w:rPr>
        <w:t xml:space="preserve">, </w:t>
      </w:r>
      <w:r w:rsidRPr="00300AB9">
        <w:rPr>
          <w:sz w:val="22"/>
          <w:szCs w:val="22"/>
        </w:rPr>
        <w:t>City of Albany</w:t>
      </w:r>
      <w:r w:rsidRPr="005B7126">
        <w:rPr>
          <w:sz w:val="22"/>
          <w:szCs w:val="22"/>
        </w:rPr>
        <w:t xml:space="preserve"> Industrial Development Agency, </w:t>
      </w:r>
      <w:r w:rsidRPr="00300AB9">
        <w:rPr>
          <w:sz w:val="22"/>
          <w:szCs w:val="22"/>
        </w:rPr>
        <w:t>21 Lodge Street</w:t>
      </w:r>
      <w:r>
        <w:rPr>
          <w:sz w:val="22"/>
          <w:szCs w:val="22"/>
        </w:rPr>
        <w:t xml:space="preserve">, </w:t>
      </w:r>
      <w:r w:rsidRPr="00300AB9">
        <w:rPr>
          <w:sz w:val="22"/>
          <w:szCs w:val="22"/>
        </w:rPr>
        <w:t>Albany, New York</w:t>
      </w:r>
      <w:r>
        <w:rPr>
          <w:sz w:val="22"/>
          <w:szCs w:val="22"/>
        </w:rPr>
        <w:t xml:space="preserve"> </w:t>
      </w:r>
      <w:r w:rsidRPr="00300AB9">
        <w:rPr>
          <w:sz w:val="22"/>
          <w:szCs w:val="22"/>
        </w:rPr>
        <w:t>12207</w:t>
      </w:r>
      <w:r>
        <w:rPr>
          <w:sz w:val="22"/>
          <w:szCs w:val="22"/>
        </w:rPr>
        <w:t>; Telephone: </w:t>
      </w:r>
      <w:r w:rsidRPr="00300AB9">
        <w:rPr>
          <w:sz w:val="22"/>
          <w:szCs w:val="22"/>
        </w:rPr>
        <w:t>518-434-2532</w:t>
      </w:r>
      <w:r w:rsidRPr="005B7126">
        <w:rPr>
          <w:sz w:val="22"/>
          <w:szCs w:val="22"/>
        </w:rPr>
        <w:t>.</w:t>
      </w:r>
    </w:p>
    <w:p w14:paraId="5A5AA5F4" w14:textId="77777777" w:rsidR="005B7126" w:rsidRPr="00824AEB" w:rsidRDefault="005B7126" w:rsidP="009B5602">
      <w:pPr>
        <w:keepNext/>
        <w:keepLines/>
        <w:rPr>
          <w:sz w:val="22"/>
          <w:szCs w:val="22"/>
        </w:rPr>
      </w:pPr>
    </w:p>
    <w:p w14:paraId="629D6AEA" w14:textId="4DC99A99" w:rsidR="002A7C2D" w:rsidRPr="00824AEB" w:rsidRDefault="002A7C2D" w:rsidP="00A162C1">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r w:rsidRPr="00824AEB">
        <w:rPr>
          <w:sz w:val="22"/>
          <w:szCs w:val="22"/>
        </w:rPr>
        <w:t>Dated:</w:t>
      </w:r>
      <w:r w:rsidR="00497B8D">
        <w:rPr>
          <w:sz w:val="22"/>
          <w:szCs w:val="22"/>
        </w:rPr>
        <w:t xml:space="preserve"> </w:t>
      </w:r>
      <w:r w:rsidR="002D1789">
        <w:rPr>
          <w:sz w:val="22"/>
          <w:szCs w:val="22"/>
        </w:rPr>
        <w:t xml:space="preserve">December </w:t>
      </w:r>
      <w:r w:rsidR="00E209F9">
        <w:rPr>
          <w:sz w:val="22"/>
          <w:szCs w:val="22"/>
        </w:rPr>
        <w:t>23</w:t>
      </w:r>
      <w:r w:rsidR="004D2440">
        <w:rPr>
          <w:sz w:val="22"/>
          <w:szCs w:val="22"/>
        </w:rPr>
        <w:t>, 20</w:t>
      </w:r>
      <w:r w:rsidR="00723E39">
        <w:rPr>
          <w:sz w:val="22"/>
          <w:szCs w:val="22"/>
        </w:rPr>
        <w:t>24</w:t>
      </w:r>
      <w:r w:rsidRPr="00824AEB">
        <w:rPr>
          <w:sz w:val="22"/>
          <w:szCs w:val="22"/>
        </w:rPr>
        <w:t>.</w:t>
      </w:r>
    </w:p>
    <w:p w14:paraId="4C1B74B7" w14:textId="77777777" w:rsidR="002A7C2D" w:rsidRDefault="002A7C2D" w:rsidP="00A162C1">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45964EC" w14:textId="77777777" w:rsidR="00E84364" w:rsidRDefault="00E84364" w:rsidP="00A162C1">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481A6C7" w14:textId="77777777" w:rsidR="00E84364" w:rsidRPr="00824AEB" w:rsidRDefault="00E84364" w:rsidP="00A162C1">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CE7C920" w14:textId="77777777" w:rsidR="002A7C2D" w:rsidRPr="00824AEB" w:rsidRDefault="00136E5D" w:rsidP="008925F5">
      <w:pPr>
        <w:ind w:left="4320"/>
        <w:rPr>
          <w:sz w:val="22"/>
          <w:szCs w:val="22"/>
        </w:rPr>
      </w:pPr>
      <w:r>
        <w:rPr>
          <w:sz w:val="22"/>
          <w:szCs w:val="22"/>
        </w:rPr>
        <w:t>CITY OF ALBANY</w:t>
      </w:r>
      <w:r w:rsidR="005072E5" w:rsidRPr="00824AEB">
        <w:rPr>
          <w:sz w:val="22"/>
          <w:szCs w:val="22"/>
        </w:rPr>
        <w:t xml:space="preserve"> </w:t>
      </w:r>
      <w:r w:rsidR="002A7C2D" w:rsidRPr="00824AEB">
        <w:rPr>
          <w:sz w:val="22"/>
          <w:szCs w:val="22"/>
        </w:rPr>
        <w:t>INDUSTRIAL DEVELOPMENT AGENCY</w:t>
      </w:r>
    </w:p>
    <w:p w14:paraId="631BD09A" w14:textId="77777777" w:rsidR="002A7C2D" w:rsidRPr="00824AEB" w:rsidRDefault="002A7C2D" w:rsidP="009B5602">
      <w:pPr>
        <w:keepNext/>
        <w:keepLines/>
        <w:rPr>
          <w:sz w:val="22"/>
          <w:szCs w:val="22"/>
        </w:rPr>
      </w:pPr>
    </w:p>
    <w:p w14:paraId="3D1E8713" w14:textId="77777777" w:rsidR="002A7C2D" w:rsidRDefault="002A7C2D" w:rsidP="009B5602">
      <w:pPr>
        <w:keepNext/>
        <w:keepLines/>
        <w:rPr>
          <w:sz w:val="22"/>
          <w:szCs w:val="22"/>
        </w:rPr>
      </w:pPr>
    </w:p>
    <w:p w14:paraId="5730C9A7" w14:textId="77777777" w:rsidR="005864C6" w:rsidRPr="00824AEB" w:rsidRDefault="005864C6" w:rsidP="009B5602">
      <w:pPr>
        <w:keepNext/>
        <w:keepLines/>
        <w:rPr>
          <w:sz w:val="22"/>
          <w:szCs w:val="22"/>
        </w:rPr>
      </w:pPr>
    </w:p>
    <w:p w14:paraId="05B4FF23" w14:textId="77777777" w:rsidR="002A7C2D" w:rsidRPr="00BF0029" w:rsidRDefault="002A7C2D" w:rsidP="009B5602">
      <w:pPr>
        <w:keepNext/>
        <w:keepLines/>
        <w:ind w:left="4320"/>
        <w:rPr>
          <w:sz w:val="22"/>
          <w:szCs w:val="22"/>
          <w:u w:val="single"/>
        </w:rPr>
      </w:pPr>
      <w:r w:rsidRPr="00824AEB">
        <w:rPr>
          <w:sz w:val="22"/>
          <w:szCs w:val="22"/>
        </w:rPr>
        <w:t>BY:</w:t>
      </w:r>
      <w:r w:rsidR="00BF0029">
        <w:rPr>
          <w:sz w:val="22"/>
          <w:szCs w:val="22"/>
          <w:u w:val="single"/>
        </w:rPr>
        <w:t xml:space="preserve">   /s/ Ashley Mohl</w:t>
      </w:r>
      <w:r w:rsidR="00BF0029">
        <w:rPr>
          <w:sz w:val="22"/>
          <w:szCs w:val="22"/>
          <w:u w:val="single"/>
        </w:rPr>
        <w:tab/>
      </w:r>
      <w:r w:rsidR="00BF0029">
        <w:rPr>
          <w:sz w:val="22"/>
          <w:szCs w:val="22"/>
          <w:u w:val="single"/>
        </w:rPr>
        <w:tab/>
      </w:r>
      <w:r w:rsidR="00BF0029">
        <w:rPr>
          <w:sz w:val="22"/>
          <w:szCs w:val="22"/>
          <w:u w:val="single"/>
        </w:rPr>
        <w:tab/>
      </w:r>
      <w:r w:rsidR="00BF0029">
        <w:rPr>
          <w:sz w:val="22"/>
          <w:szCs w:val="22"/>
          <w:u w:val="single"/>
        </w:rPr>
        <w:tab/>
      </w:r>
      <w:r w:rsidR="00BF0029">
        <w:rPr>
          <w:sz w:val="22"/>
          <w:szCs w:val="22"/>
          <w:u w:val="single"/>
        </w:rPr>
        <w:tab/>
      </w:r>
    </w:p>
    <w:p w14:paraId="0BAC91AC" w14:textId="77777777" w:rsidR="00723E39" w:rsidRPr="00824AEB" w:rsidRDefault="00723E39" w:rsidP="00723E39">
      <w:pPr>
        <w:keepNext/>
        <w:keepLines/>
        <w:ind w:left="4320" w:firstLine="720"/>
        <w:rPr>
          <w:sz w:val="22"/>
          <w:szCs w:val="22"/>
        </w:rPr>
      </w:pPr>
      <w:r>
        <w:rPr>
          <w:sz w:val="22"/>
          <w:szCs w:val="22"/>
        </w:rPr>
        <w:t>Ashley Mohl</w:t>
      </w:r>
      <w:r w:rsidR="00365292">
        <w:rPr>
          <w:sz w:val="22"/>
          <w:szCs w:val="22"/>
        </w:rPr>
        <w:t xml:space="preserve">, </w:t>
      </w:r>
      <w:r>
        <w:rPr>
          <w:sz w:val="22"/>
          <w:szCs w:val="22"/>
        </w:rPr>
        <w:t xml:space="preserve">Interim </w:t>
      </w:r>
      <w:r w:rsidRPr="00300AB9">
        <w:rPr>
          <w:sz w:val="22"/>
          <w:szCs w:val="22"/>
        </w:rPr>
        <w:t>Chief Executive Officer</w:t>
      </w:r>
    </w:p>
    <w:p w14:paraId="765D308C" w14:textId="77777777" w:rsidR="002A7C2D" w:rsidRPr="00824AEB" w:rsidRDefault="002A7C2D" w:rsidP="009B5602">
      <w:pPr>
        <w:keepNext/>
        <w:keepLines/>
        <w:ind w:left="4320" w:firstLine="720"/>
        <w:rPr>
          <w:sz w:val="22"/>
          <w:szCs w:val="22"/>
        </w:rPr>
      </w:pPr>
    </w:p>
    <w:p w14:paraId="701C6C7C" w14:textId="77777777" w:rsidR="002A7C2D" w:rsidRPr="009F0328" w:rsidRDefault="002A7C2D" w:rsidP="009F0328">
      <w:pPr>
        <w:tabs>
          <w:tab w:val="left" w:pos="1327"/>
        </w:tabs>
        <w:rPr>
          <w:sz w:val="22"/>
          <w:szCs w:val="22"/>
        </w:rPr>
      </w:pPr>
    </w:p>
    <w:sectPr w:rsidR="002A7C2D" w:rsidRPr="009F0328" w:rsidSect="00D90FE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508A" w14:textId="77777777" w:rsidR="004E5F46" w:rsidRDefault="004E5F46">
      <w:r>
        <w:separator/>
      </w:r>
    </w:p>
  </w:endnote>
  <w:endnote w:type="continuationSeparator" w:id="0">
    <w:p w14:paraId="3A5DE00C" w14:textId="77777777" w:rsidR="004E5F46" w:rsidRDefault="004E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A90E" w14:textId="77777777" w:rsidR="00D90FE7" w:rsidRDefault="00D90FE7">
    <w:pPr>
      <w:pStyle w:val="Footer"/>
    </w:pPr>
  </w:p>
  <w:p w14:paraId="4AD634DC" w14:textId="45CFB8ED" w:rsidR="004C3CDD" w:rsidRDefault="00D90FE7" w:rsidP="00D90FE7">
    <w:pPr>
      <w:pStyle w:val="Footer"/>
      <w:rPr>
        <w:sz w:val="14"/>
      </w:rPr>
    </w:pPr>
    <w:r>
      <w:rPr>
        <w:sz w:val="14"/>
      </w:rPr>
      <w:fldChar w:fldCharType="begin"/>
    </w:r>
    <w:r>
      <w:rPr>
        <w:sz w:val="14"/>
      </w:rPr>
      <w:instrText xml:space="preserve"> DOCPROPERTY  SWDocID \* MERGEFORMAT </w:instrText>
    </w:r>
    <w:r>
      <w:rPr>
        <w:sz w:val="14"/>
      </w:rPr>
      <w:fldChar w:fldCharType="separate"/>
    </w:r>
    <w:r w:rsidR="002702A2">
      <w:rPr>
        <w:sz w:val="14"/>
      </w:rPr>
      <w:t>012207.00183 Business 17020189v1</w:t>
    </w:r>
    <w:r>
      <w:rPr>
        <w:sz w:val="14"/>
      </w:rPr>
      <w:fldChar w:fldCharType="end"/>
    </w:r>
  </w:p>
  <w:p w14:paraId="0027B64D" w14:textId="48448B7D" w:rsidR="00576588" w:rsidRDefault="00E209F9" w:rsidP="00646437">
    <w:pPr>
      <w:pStyle w:val="DocID"/>
    </w:pPr>
    <w:r>
      <w:fldChar w:fldCharType="begin"/>
    </w:r>
    <w:r w:rsidR="00646437">
      <w:instrText xml:space="preserve">DOCPROPERTY DOCXDOCID DMS=IManage Format=&lt;&lt;NUM&gt;&gt;v&lt;&lt;VER&gt;&gt; &lt;&lt;CLT&gt;&gt;.&lt;&lt;MTR&gt;&gt; \* MERGEFORMAT </w:instrText>
    </w:r>
    <w:r>
      <w:fldChar w:fldCharType="separate"/>
    </w:r>
    <w:r w:rsidR="00646437" w:rsidRPr="00646437">
      <w:t>66260479v2 012001.00180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7C55" w14:textId="77777777" w:rsidR="004C3CDD" w:rsidRPr="00497B8D" w:rsidRDefault="004C3CDD" w:rsidP="00A162C1">
    <w:pPr>
      <w:pStyle w:val="Footer"/>
      <w:widowControl w:val="0"/>
      <w:spacing w:line="240" w:lineRule="exact"/>
      <w:rPr>
        <w:sz w:val="22"/>
        <w:szCs w:val="22"/>
      </w:rPr>
    </w:pPr>
  </w:p>
  <w:p w14:paraId="04C8B980" w14:textId="77777777" w:rsidR="004C3CDD" w:rsidRPr="00497B8D" w:rsidRDefault="004C3CDD" w:rsidP="00A162C1">
    <w:pPr>
      <w:pStyle w:val="Footer"/>
      <w:widowControl w:val="0"/>
      <w:jc w:val="center"/>
      <w:rPr>
        <w:sz w:val="22"/>
        <w:szCs w:val="22"/>
      </w:rPr>
    </w:pPr>
    <w:r w:rsidRPr="00497B8D">
      <w:rPr>
        <w:sz w:val="22"/>
        <w:szCs w:val="22"/>
      </w:rPr>
      <w:fldChar w:fldCharType="begin"/>
    </w:r>
    <w:r w:rsidRPr="00497B8D">
      <w:rPr>
        <w:sz w:val="22"/>
        <w:szCs w:val="22"/>
      </w:rPr>
      <w:instrText xml:space="preserve">PAGE </w:instrText>
    </w:r>
    <w:r w:rsidRPr="00497B8D">
      <w:rPr>
        <w:sz w:val="22"/>
        <w:szCs w:val="22"/>
      </w:rPr>
      <w:fldChar w:fldCharType="separate"/>
    </w:r>
    <w:r w:rsidR="009D04B6">
      <w:rPr>
        <w:noProof/>
        <w:sz w:val="22"/>
        <w:szCs w:val="22"/>
      </w:rPr>
      <w:t>- 2 -</w:t>
    </w:r>
    <w:r w:rsidRPr="00497B8D">
      <w:rPr>
        <w:sz w:val="22"/>
        <w:szCs w:val="22"/>
      </w:rPr>
      <w:fldChar w:fldCharType="end"/>
    </w:r>
  </w:p>
  <w:p w14:paraId="23811734" w14:textId="7317C41C" w:rsidR="004C3CDD" w:rsidRPr="00D90FE7" w:rsidRDefault="004C3CDD" w:rsidP="0064643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2CE7" w14:textId="77777777" w:rsidR="004C3CDD" w:rsidRPr="00497B8D" w:rsidRDefault="004C3CDD">
    <w:pPr>
      <w:pStyle w:val="Footer"/>
      <w:rPr>
        <w:sz w:val="22"/>
        <w:szCs w:val="22"/>
      </w:rPr>
    </w:pPr>
  </w:p>
  <w:p w14:paraId="79DC9B2B" w14:textId="77777777" w:rsidR="004C3CDD" w:rsidRPr="00497B8D" w:rsidRDefault="004C3CDD">
    <w:pPr>
      <w:pStyle w:val="Footer"/>
      <w:rPr>
        <w:sz w:val="22"/>
        <w:szCs w:val="22"/>
      </w:rPr>
    </w:pPr>
  </w:p>
  <w:p w14:paraId="1F39A733" w14:textId="71CB6553" w:rsidR="004C3CDD" w:rsidRPr="00D90FE7" w:rsidRDefault="004C3CDD" w:rsidP="0064643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0542C" w14:textId="77777777" w:rsidR="004E5F46" w:rsidRDefault="004E5F46">
      <w:r>
        <w:separator/>
      </w:r>
    </w:p>
  </w:footnote>
  <w:footnote w:type="continuationSeparator" w:id="0">
    <w:p w14:paraId="46B8A73D" w14:textId="77777777" w:rsidR="004E5F46" w:rsidRDefault="004E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5DD3" w14:textId="77777777" w:rsidR="003926E9" w:rsidRDefault="00392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8748" w14:textId="77777777" w:rsidR="003926E9" w:rsidRDefault="00392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1D17" w14:textId="77777777" w:rsidR="003926E9" w:rsidRDefault="0039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B6EF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0E62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62B5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02F4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1488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4D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8E97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881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46F3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40F438"/>
    <w:lvl w:ilvl="0">
      <w:start w:val="1"/>
      <w:numFmt w:val="bullet"/>
      <w:pStyle w:val="ListBullet"/>
      <w:lvlText w:val=""/>
      <w:lvlJc w:val="left"/>
      <w:pPr>
        <w:tabs>
          <w:tab w:val="num" w:pos="720"/>
        </w:tabs>
        <w:ind w:left="1440" w:firstLine="0"/>
      </w:pPr>
      <w:rPr>
        <w:rFonts w:ascii="Symbol" w:hAnsi="Symbol" w:hint="default"/>
      </w:rPr>
    </w:lvl>
  </w:abstractNum>
  <w:abstractNum w:abstractNumId="10" w15:restartNumberingAfterBreak="0">
    <w:nsid w:val="21B43E4C"/>
    <w:multiLevelType w:val="hybridMultilevel"/>
    <w:tmpl w:val="5D420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A73577"/>
    <w:multiLevelType w:val="multilevel"/>
    <w:tmpl w:val="04090023"/>
    <w:styleLink w:val="ArticleSection"/>
    <w:lvl w:ilvl="0">
      <w:start w:val="1"/>
      <w:numFmt w:val="upperRoman"/>
      <w:lvlText w:val="Article %1."/>
      <w:lvlJc w:val="left"/>
      <w:pPr>
        <w:tabs>
          <w:tab w:val="num" w:pos="1440"/>
        </w:tabs>
        <w:ind w:left="0" w:firstLine="0"/>
      </w:pPr>
      <w:rPr>
        <w:rFonts w:ascii="Times New Roman" w:hAnsi="Times New Roman"/>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2D77E91"/>
    <w:multiLevelType w:val="multilevel"/>
    <w:tmpl w:val="0409001F"/>
    <w:styleLink w:val="11111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270557F"/>
    <w:multiLevelType w:val="multilevel"/>
    <w:tmpl w:val="0409001D"/>
    <w:styleLink w:val="1ai"/>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5E25285"/>
    <w:multiLevelType w:val="multilevel"/>
    <w:tmpl w:val="069022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73136"/>
    <w:multiLevelType w:val="hybridMultilevel"/>
    <w:tmpl w:val="36605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A451F"/>
    <w:multiLevelType w:val="hybridMultilevel"/>
    <w:tmpl w:val="A484E0A8"/>
    <w:lvl w:ilvl="0" w:tplc="DD9AF826">
      <w:start w:val="1"/>
      <w:numFmt w:val="bullet"/>
      <w:pStyle w:val="ListBullet1"/>
      <w:lvlText w:val=""/>
      <w:lvlJc w:val="left"/>
      <w:pPr>
        <w:tabs>
          <w:tab w:val="num" w:pos="720"/>
        </w:tabs>
        <w:ind w:left="144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283957">
    <w:abstractNumId w:val="12"/>
  </w:num>
  <w:num w:numId="2" w16cid:durableId="540242807">
    <w:abstractNumId w:val="13"/>
  </w:num>
  <w:num w:numId="3" w16cid:durableId="1951890284">
    <w:abstractNumId w:val="11"/>
  </w:num>
  <w:num w:numId="4" w16cid:durableId="802161857">
    <w:abstractNumId w:val="9"/>
  </w:num>
  <w:num w:numId="5" w16cid:durableId="564685569">
    <w:abstractNumId w:val="7"/>
  </w:num>
  <w:num w:numId="6" w16cid:durableId="1556552181">
    <w:abstractNumId w:val="6"/>
  </w:num>
  <w:num w:numId="7" w16cid:durableId="1906060580">
    <w:abstractNumId w:val="5"/>
  </w:num>
  <w:num w:numId="8" w16cid:durableId="1791320209">
    <w:abstractNumId w:val="4"/>
  </w:num>
  <w:num w:numId="9" w16cid:durableId="1532566680">
    <w:abstractNumId w:val="8"/>
  </w:num>
  <w:num w:numId="10" w16cid:durableId="743071191">
    <w:abstractNumId w:val="3"/>
  </w:num>
  <w:num w:numId="11" w16cid:durableId="1394816706">
    <w:abstractNumId w:val="2"/>
  </w:num>
  <w:num w:numId="12" w16cid:durableId="1781679963">
    <w:abstractNumId w:val="1"/>
  </w:num>
  <w:num w:numId="13" w16cid:durableId="531000680">
    <w:abstractNumId w:val="0"/>
  </w:num>
  <w:num w:numId="14" w16cid:durableId="1884097145">
    <w:abstractNumId w:val="10"/>
  </w:num>
  <w:num w:numId="15" w16cid:durableId="2145148883">
    <w:abstractNumId w:val="15"/>
  </w:num>
  <w:num w:numId="16" w16cid:durableId="1893081838">
    <w:abstractNumId w:val="16"/>
  </w:num>
  <w:num w:numId="17" w16cid:durableId="737090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 w:name="SWDocIDDate" w:val="0"/>
    <w:docVar w:name="SWDocIDLayout" w:val="5"/>
    <w:docVar w:name="SWDocIDLocation" w:val="1"/>
  </w:docVars>
  <w:rsids>
    <w:rsidRoot w:val="002A7C2D"/>
    <w:rsid w:val="00011E56"/>
    <w:rsid w:val="000227F3"/>
    <w:rsid w:val="0002727D"/>
    <w:rsid w:val="00037BFA"/>
    <w:rsid w:val="0005299A"/>
    <w:rsid w:val="00070092"/>
    <w:rsid w:val="0008131C"/>
    <w:rsid w:val="000A018A"/>
    <w:rsid w:val="000D05E2"/>
    <w:rsid w:val="000D672B"/>
    <w:rsid w:val="001146EA"/>
    <w:rsid w:val="00136E5D"/>
    <w:rsid w:val="00141FDE"/>
    <w:rsid w:val="00145987"/>
    <w:rsid w:val="0014726A"/>
    <w:rsid w:val="00147D57"/>
    <w:rsid w:val="00154796"/>
    <w:rsid w:val="00177C67"/>
    <w:rsid w:val="001A662C"/>
    <w:rsid w:val="001E73B2"/>
    <w:rsid w:val="00205FED"/>
    <w:rsid w:val="00216112"/>
    <w:rsid w:val="0022388E"/>
    <w:rsid w:val="00252B71"/>
    <w:rsid w:val="002702A2"/>
    <w:rsid w:val="002A541B"/>
    <w:rsid w:val="002A7C2D"/>
    <w:rsid w:val="002C1C12"/>
    <w:rsid w:val="002D1789"/>
    <w:rsid w:val="002E12B0"/>
    <w:rsid w:val="002F3A70"/>
    <w:rsid w:val="00303B0E"/>
    <w:rsid w:val="00304F9F"/>
    <w:rsid w:val="00332BB2"/>
    <w:rsid w:val="00332C42"/>
    <w:rsid w:val="003468C9"/>
    <w:rsid w:val="00365292"/>
    <w:rsid w:val="00367933"/>
    <w:rsid w:val="00371ED2"/>
    <w:rsid w:val="003724C7"/>
    <w:rsid w:val="00390E1C"/>
    <w:rsid w:val="003926E9"/>
    <w:rsid w:val="003A2744"/>
    <w:rsid w:val="003B3E25"/>
    <w:rsid w:val="003D4658"/>
    <w:rsid w:val="003E2AF4"/>
    <w:rsid w:val="003E7580"/>
    <w:rsid w:val="003F2CCF"/>
    <w:rsid w:val="0040439A"/>
    <w:rsid w:val="0040464D"/>
    <w:rsid w:val="00415E1B"/>
    <w:rsid w:val="0042558F"/>
    <w:rsid w:val="00437B18"/>
    <w:rsid w:val="00467571"/>
    <w:rsid w:val="004772FA"/>
    <w:rsid w:val="00485D06"/>
    <w:rsid w:val="00491E37"/>
    <w:rsid w:val="00497B8D"/>
    <w:rsid w:val="004B65E3"/>
    <w:rsid w:val="004C3CDD"/>
    <w:rsid w:val="004D2440"/>
    <w:rsid w:val="004E37C4"/>
    <w:rsid w:val="004E5F46"/>
    <w:rsid w:val="004F3D7D"/>
    <w:rsid w:val="004F4D9C"/>
    <w:rsid w:val="00501411"/>
    <w:rsid w:val="005072E5"/>
    <w:rsid w:val="005615D9"/>
    <w:rsid w:val="0057186D"/>
    <w:rsid w:val="00576588"/>
    <w:rsid w:val="005864C6"/>
    <w:rsid w:val="0059453C"/>
    <w:rsid w:val="005A1049"/>
    <w:rsid w:val="005A3C25"/>
    <w:rsid w:val="005B7126"/>
    <w:rsid w:val="005B7F15"/>
    <w:rsid w:val="005E4E36"/>
    <w:rsid w:val="006222AB"/>
    <w:rsid w:val="00624F47"/>
    <w:rsid w:val="00646437"/>
    <w:rsid w:val="00685619"/>
    <w:rsid w:val="006A45C6"/>
    <w:rsid w:val="006C28F7"/>
    <w:rsid w:val="006D0864"/>
    <w:rsid w:val="006E2DC4"/>
    <w:rsid w:val="006F211B"/>
    <w:rsid w:val="006F28AF"/>
    <w:rsid w:val="006F2EF5"/>
    <w:rsid w:val="006F35E3"/>
    <w:rsid w:val="006F4E61"/>
    <w:rsid w:val="00723E39"/>
    <w:rsid w:val="00731E65"/>
    <w:rsid w:val="00735380"/>
    <w:rsid w:val="00753729"/>
    <w:rsid w:val="00753A14"/>
    <w:rsid w:val="007551BE"/>
    <w:rsid w:val="007808D7"/>
    <w:rsid w:val="00784DFB"/>
    <w:rsid w:val="007B4751"/>
    <w:rsid w:val="007D00E6"/>
    <w:rsid w:val="007E1C1E"/>
    <w:rsid w:val="007F0987"/>
    <w:rsid w:val="007F0F7B"/>
    <w:rsid w:val="00821AE7"/>
    <w:rsid w:val="00823B07"/>
    <w:rsid w:val="00824AEB"/>
    <w:rsid w:val="00867A28"/>
    <w:rsid w:val="008715EB"/>
    <w:rsid w:val="00874371"/>
    <w:rsid w:val="00880402"/>
    <w:rsid w:val="00881712"/>
    <w:rsid w:val="00881C70"/>
    <w:rsid w:val="00887436"/>
    <w:rsid w:val="008925F5"/>
    <w:rsid w:val="008C7468"/>
    <w:rsid w:val="00924703"/>
    <w:rsid w:val="00925C4E"/>
    <w:rsid w:val="0094738F"/>
    <w:rsid w:val="00966900"/>
    <w:rsid w:val="0097287E"/>
    <w:rsid w:val="00981059"/>
    <w:rsid w:val="00984982"/>
    <w:rsid w:val="00995355"/>
    <w:rsid w:val="00995533"/>
    <w:rsid w:val="009B4D8E"/>
    <w:rsid w:val="009B5602"/>
    <w:rsid w:val="009D04B6"/>
    <w:rsid w:val="009D4C58"/>
    <w:rsid w:val="009F0328"/>
    <w:rsid w:val="009F36E9"/>
    <w:rsid w:val="00A1247B"/>
    <w:rsid w:val="00A162C1"/>
    <w:rsid w:val="00A27CEF"/>
    <w:rsid w:val="00A36C50"/>
    <w:rsid w:val="00A51341"/>
    <w:rsid w:val="00A56766"/>
    <w:rsid w:val="00A65A9D"/>
    <w:rsid w:val="00A7021C"/>
    <w:rsid w:val="00A764F7"/>
    <w:rsid w:val="00A771CD"/>
    <w:rsid w:val="00A953D2"/>
    <w:rsid w:val="00A97D5E"/>
    <w:rsid w:val="00AA1C2C"/>
    <w:rsid w:val="00AC4348"/>
    <w:rsid w:val="00AE55ED"/>
    <w:rsid w:val="00AF141B"/>
    <w:rsid w:val="00B26CDF"/>
    <w:rsid w:val="00B3167C"/>
    <w:rsid w:val="00B34FA4"/>
    <w:rsid w:val="00B362F8"/>
    <w:rsid w:val="00B36400"/>
    <w:rsid w:val="00B52F56"/>
    <w:rsid w:val="00B711A7"/>
    <w:rsid w:val="00BA4618"/>
    <w:rsid w:val="00BB0475"/>
    <w:rsid w:val="00BB1D62"/>
    <w:rsid w:val="00BE05CF"/>
    <w:rsid w:val="00BF0029"/>
    <w:rsid w:val="00C26F6D"/>
    <w:rsid w:val="00C3485E"/>
    <w:rsid w:val="00C609BA"/>
    <w:rsid w:val="00C652E2"/>
    <w:rsid w:val="00C808F8"/>
    <w:rsid w:val="00C907C0"/>
    <w:rsid w:val="00C96CDF"/>
    <w:rsid w:val="00CA07B4"/>
    <w:rsid w:val="00CD5995"/>
    <w:rsid w:val="00CE3AEE"/>
    <w:rsid w:val="00D32E0C"/>
    <w:rsid w:val="00D56AF1"/>
    <w:rsid w:val="00D83A85"/>
    <w:rsid w:val="00D90325"/>
    <w:rsid w:val="00D90FE7"/>
    <w:rsid w:val="00DC222F"/>
    <w:rsid w:val="00DE31D7"/>
    <w:rsid w:val="00E209F9"/>
    <w:rsid w:val="00E23BFE"/>
    <w:rsid w:val="00E57C0D"/>
    <w:rsid w:val="00E84364"/>
    <w:rsid w:val="00ED3C3A"/>
    <w:rsid w:val="00F07EAD"/>
    <w:rsid w:val="00F21C7C"/>
    <w:rsid w:val="00F93A12"/>
    <w:rsid w:val="00FC6DAA"/>
    <w:rsid w:val="00FC6F24"/>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5C4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2C1"/>
    <w:rPr>
      <w:sz w:val="24"/>
      <w:szCs w:val="24"/>
    </w:rPr>
  </w:style>
  <w:style w:type="paragraph" w:styleId="Heading1">
    <w:name w:val="heading 1"/>
    <w:basedOn w:val="Normal"/>
    <w:next w:val="Normal"/>
    <w:qFormat/>
    <w:rsid w:val="00A162C1"/>
    <w:pPr>
      <w:outlineLvl w:val="0"/>
    </w:pPr>
    <w:rPr>
      <w:rFonts w:cs="Arial"/>
      <w:bCs/>
    </w:rPr>
  </w:style>
  <w:style w:type="paragraph" w:styleId="Heading2">
    <w:name w:val="heading 2"/>
    <w:basedOn w:val="Normal"/>
    <w:next w:val="Normal"/>
    <w:qFormat/>
    <w:rsid w:val="00A162C1"/>
    <w:pPr>
      <w:outlineLvl w:val="1"/>
    </w:pPr>
    <w:rPr>
      <w:rFonts w:cs="Arial"/>
      <w:bCs/>
      <w:iCs/>
      <w:szCs w:val="28"/>
    </w:rPr>
  </w:style>
  <w:style w:type="paragraph" w:styleId="Heading3">
    <w:name w:val="heading 3"/>
    <w:basedOn w:val="Normal"/>
    <w:next w:val="Normal"/>
    <w:qFormat/>
    <w:rsid w:val="00A162C1"/>
    <w:pPr>
      <w:outlineLvl w:val="2"/>
    </w:pPr>
    <w:rPr>
      <w:rFonts w:cs="Arial"/>
      <w:bCs/>
      <w:szCs w:val="26"/>
    </w:rPr>
  </w:style>
  <w:style w:type="paragraph" w:styleId="Heading4">
    <w:name w:val="heading 4"/>
    <w:basedOn w:val="Normal"/>
    <w:next w:val="Normal"/>
    <w:qFormat/>
    <w:rsid w:val="00A162C1"/>
    <w:pPr>
      <w:outlineLvl w:val="3"/>
    </w:pPr>
    <w:rPr>
      <w:bCs/>
      <w:szCs w:val="28"/>
    </w:rPr>
  </w:style>
  <w:style w:type="paragraph" w:styleId="Heading5">
    <w:name w:val="heading 5"/>
    <w:basedOn w:val="Normal"/>
    <w:next w:val="Normal"/>
    <w:qFormat/>
    <w:rsid w:val="00A162C1"/>
    <w:pPr>
      <w:outlineLvl w:val="4"/>
    </w:pPr>
    <w:rPr>
      <w:bCs/>
      <w:iCs/>
      <w:szCs w:val="26"/>
    </w:rPr>
  </w:style>
  <w:style w:type="paragraph" w:styleId="Heading6">
    <w:name w:val="heading 6"/>
    <w:basedOn w:val="Normal"/>
    <w:next w:val="Normal"/>
    <w:qFormat/>
    <w:rsid w:val="00A162C1"/>
    <w:pPr>
      <w:outlineLvl w:val="5"/>
    </w:pPr>
    <w:rPr>
      <w:bCs/>
      <w:szCs w:val="22"/>
    </w:rPr>
  </w:style>
  <w:style w:type="paragraph" w:styleId="Heading7">
    <w:name w:val="heading 7"/>
    <w:basedOn w:val="Normal"/>
    <w:next w:val="Normal"/>
    <w:qFormat/>
    <w:rsid w:val="00A162C1"/>
    <w:pPr>
      <w:outlineLvl w:val="6"/>
    </w:pPr>
  </w:style>
  <w:style w:type="paragraph" w:styleId="Heading8">
    <w:name w:val="heading 8"/>
    <w:basedOn w:val="Normal"/>
    <w:next w:val="Normal"/>
    <w:qFormat/>
    <w:rsid w:val="00A162C1"/>
    <w:pPr>
      <w:outlineLvl w:val="7"/>
    </w:pPr>
    <w:rPr>
      <w:iCs/>
    </w:rPr>
  </w:style>
  <w:style w:type="paragraph" w:styleId="Heading9">
    <w:name w:val="heading 9"/>
    <w:basedOn w:val="Normal"/>
    <w:next w:val="Normal"/>
    <w:qFormat/>
    <w:rsid w:val="00A162C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62C1"/>
    <w:rPr>
      <w:vertAlign w:val="superscript"/>
    </w:rPr>
  </w:style>
  <w:style w:type="paragraph" w:styleId="Header">
    <w:name w:val="header"/>
    <w:basedOn w:val="Normal"/>
    <w:semiHidden/>
    <w:rsid w:val="00A162C1"/>
    <w:pPr>
      <w:tabs>
        <w:tab w:val="center" w:pos="4680"/>
        <w:tab w:val="right" w:pos="9360"/>
      </w:tabs>
    </w:pPr>
  </w:style>
  <w:style w:type="paragraph" w:styleId="Footer">
    <w:name w:val="footer"/>
    <w:basedOn w:val="Normal"/>
    <w:semiHidden/>
    <w:rsid w:val="00A162C1"/>
    <w:pPr>
      <w:tabs>
        <w:tab w:val="center" w:pos="4680"/>
        <w:tab w:val="right" w:pos="9360"/>
      </w:tabs>
    </w:pPr>
  </w:style>
  <w:style w:type="paragraph" w:styleId="MacroText">
    <w:name w:val="macro"/>
    <w:semiHidden/>
    <w:rsid w:val="00A162C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numbering" w:styleId="111111">
    <w:name w:val="Outline List 2"/>
    <w:basedOn w:val="NoList"/>
    <w:semiHidden/>
    <w:rsid w:val="00A162C1"/>
    <w:pPr>
      <w:numPr>
        <w:numId w:val="1"/>
      </w:numPr>
    </w:pPr>
  </w:style>
  <w:style w:type="numbering" w:styleId="1ai">
    <w:name w:val="Outline List 1"/>
    <w:basedOn w:val="NoList"/>
    <w:semiHidden/>
    <w:rsid w:val="00A162C1"/>
    <w:pPr>
      <w:numPr>
        <w:numId w:val="2"/>
      </w:numPr>
    </w:pPr>
  </w:style>
  <w:style w:type="numbering" w:styleId="ArticleSection">
    <w:name w:val="Outline List 3"/>
    <w:basedOn w:val="NoList"/>
    <w:semiHidden/>
    <w:rsid w:val="00A162C1"/>
    <w:pPr>
      <w:numPr>
        <w:numId w:val="3"/>
      </w:numPr>
    </w:pPr>
  </w:style>
  <w:style w:type="paragraph" w:styleId="BalloonText">
    <w:name w:val="Balloon Text"/>
    <w:basedOn w:val="Normal"/>
    <w:semiHidden/>
    <w:rsid w:val="00A162C1"/>
    <w:rPr>
      <w:rFonts w:ascii="Tahoma" w:hAnsi="Tahoma" w:cs="Tahoma"/>
      <w:sz w:val="16"/>
      <w:szCs w:val="16"/>
    </w:rPr>
  </w:style>
  <w:style w:type="paragraph" w:styleId="BlockText">
    <w:name w:val="Block Text"/>
    <w:basedOn w:val="Normal"/>
    <w:rsid w:val="00A162C1"/>
    <w:pPr>
      <w:spacing w:after="120"/>
      <w:ind w:left="1440" w:right="1440"/>
    </w:pPr>
  </w:style>
  <w:style w:type="paragraph" w:styleId="BodyText">
    <w:name w:val="Body Text"/>
    <w:basedOn w:val="Normal"/>
    <w:rsid w:val="00A162C1"/>
    <w:pPr>
      <w:spacing w:after="240"/>
    </w:pPr>
  </w:style>
  <w:style w:type="paragraph" w:styleId="BodyText2">
    <w:name w:val="Body Text 2"/>
    <w:basedOn w:val="Normal"/>
    <w:semiHidden/>
    <w:rsid w:val="00A162C1"/>
    <w:pPr>
      <w:spacing w:after="120" w:line="480" w:lineRule="auto"/>
    </w:pPr>
  </w:style>
  <w:style w:type="paragraph" w:styleId="BodyText3">
    <w:name w:val="Body Text 3"/>
    <w:basedOn w:val="Normal"/>
    <w:semiHidden/>
    <w:rsid w:val="00A162C1"/>
    <w:pPr>
      <w:spacing w:after="120"/>
    </w:pPr>
    <w:rPr>
      <w:sz w:val="16"/>
      <w:szCs w:val="16"/>
    </w:rPr>
  </w:style>
  <w:style w:type="paragraph" w:styleId="BodyTextFirstIndent">
    <w:name w:val="Body Text First Indent"/>
    <w:basedOn w:val="BodyText"/>
    <w:semiHidden/>
    <w:rsid w:val="00A162C1"/>
    <w:pPr>
      <w:ind w:firstLine="210"/>
    </w:pPr>
  </w:style>
  <w:style w:type="paragraph" w:styleId="BodyTextIndent">
    <w:name w:val="Body Text Indent"/>
    <w:basedOn w:val="Normal"/>
    <w:semiHidden/>
    <w:rsid w:val="00A162C1"/>
    <w:pPr>
      <w:spacing w:after="120"/>
      <w:ind w:left="360"/>
    </w:pPr>
  </w:style>
  <w:style w:type="paragraph" w:styleId="BodyTextFirstIndent2">
    <w:name w:val="Body Text First Indent 2"/>
    <w:basedOn w:val="BodyTextIndent"/>
    <w:semiHidden/>
    <w:rsid w:val="00A162C1"/>
    <w:pPr>
      <w:ind w:firstLine="210"/>
    </w:pPr>
  </w:style>
  <w:style w:type="paragraph" w:styleId="BodyTextIndent2">
    <w:name w:val="Body Text Indent 2"/>
    <w:basedOn w:val="Normal"/>
    <w:semiHidden/>
    <w:rsid w:val="00A162C1"/>
    <w:pPr>
      <w:spacing w:after="120" w:line="480" w:lineRule="auto"/>
      <w:ind w:left="360"/>
    </w:pPr>
  </w:style>
  <w:style w:type="paragraph" w:styleId="BodyTextIndent3">
    <w:name w:val="Body Text Indent 3"/>
    <w:basedOn w:val="Normal"/>
    <w:semiHidden/>
    <w:rsid w:val="00A162C1"/>
    <w:pPr>
      <w:spacing w:after="120"/>
      <w:ind w:left="360"/>
    </w:pPr>
    <w:rPr>
      <w:sz w:val="16"/>
      <w:szCs w:val="16"/>
    </w:rPr>
  </w:style>
  <w:style w:type="paragraph" w:styleId="Caption">
    <w:name w:val="caption"/>
    <w:basedOn w:val="Normal"/>
    <w:next w:val="Normal"/>
    <w:qFormat/>
    <w:rsid w:val="00A162C1"/>
    <w:pPr>
      <w:spacing w:before="120" w:after="120"/>
    </w:pPr>
    <w:rPr>
      <w:b/>
      <w:bCs/>
      <w:szCs w:val="20"/>
    </w:rPr>
  </w:style>
  <w:style w:type="paragraph" w:styleId="Closing">
    <w:name w:val="Closing"/>
    <w:basedOn w:val="Normal"/>
    <w:rsid w:val="00A162C1"/>
    <w:pPr>
      <w:spacing w:before="480" w:after="960"/>
      <w:ind w:left="4320"/>
    </w:pPr>
  </w:style>
  <w:style w:type="character" w:styleId="CommentReference">
    <w:name w:val="annotation reference"/>
    <w:semiHidden/>
    <w:rsid w:val="00A162C1"/>
    <w:rPr>
      <w:sz w:val="16"/>
      <w:szCs w:val="16"/>
    </w:rPr>
  </w:style>
  <w:style w:type="paragraph" w:styleId="CommentText">
    <w:name w:val="annotation text"/>
    <w:basedOn w:val="Normal"/>
    <w:semiHidden/>
    <w:rsid w:val="00A162C1"/>
    <w:rPr>
      <w:sz w:val="20"/>
      <w:szCs w:val="20"/>
    </w:rPr>
  </w:style>
  <w:style w:type="paragraph" w:styleId="CommentSubject">
    <w:name w:val="annotation subject"/>
    <w:basedOn w:val="CommentText"/>
    <w:next w:val="CommentText"/>
    <w:semiHidden/>
    <w:rsid w:val="00A162C1"/>
    <w:rPr>
      <w:b/>
      <w:bCs/>
    </w:rPr>
  </w:style>
  <w:style w:type="paragraph" w:styleId="Date">
    <w:name w:val="Date"/>
    <w:basedOn w:val="Normal"/>
    <w:next w:val="Normal"/>
    <w:rsid w:val="00A162C1"/>
  </w:style>
  <w:style w:type="paragraph" w:styleId="DocumentMap">
    <w:name w:val="Document Map"/>
    <w:basedOn w:val="Normal"/>
    <w:semiHidden/>
    <w:rsid w:val="00A162C1"/>
    <w:pPr>
      <w:shd w:val="clear" w:color="auto" w:fill="000080"/>
    </w:pPr>
    <w:rPr>
      <w:rFonts w:ascii="Tahoma" w:hAnsi="Tahoma" w:cs="Tahoma"/>
    </w:rPr>
  </w:style>
  <w:style w:type="paragraph" w:styleId="E-mailSignature">
    <w:name w:val="E-mail Signature"/>
    <w:basedOn w:val="Normal"/>
    <w:semiHidden/>
    <w:rsid w:val="00A162C1"/>
  </w:style>
  <w:style w:type="character" w:styleId="Emphasis">
    <w:name w:val="Emphasis"/>
    <w:qFormat/>
    <w:rsid w:val="00A162C1"/>
    <w:rPr>
      <w:i/>
      <w:iCs/>
    </w:rPr>
  </w:style>
  <w:style w:type="character" w:styleId="EndnoteReference">
    <w:name w:val="endnote reference"/>
    <w:semiHidden/>
    <w:rsid w:val="00A162C1"/>
    <w:rPr>
      <w:vertAlign w:val="superscript"/>
    </w:rPr>
  </w:style>
  <w:style w:type="paragraph" w:styleId="EndnoteText">
    <w:name w:val="endnote text"/>
    <w:basedOn w:val="Normal"/>
    <w:semiHidden/>
    <w:rsid w:val="00A162C1"/>
    <w:rPr>
      <w:sz w:val="20"/>
      <w:szCs w:val="20"/>
    </w:rPr>
  </w:style>
  <w:style w:type="paragraph" w:styleId="EnvelopeAddress">
    <w:name w:val="envelope address"/>
    <w:basedOn w:val="Normal"/>
    <w:semiHidden/>
    <w:rsid w:val="00A162C1"/>
    <w:pPr>
      <w:framePr w:w="7920" w:h="1980" w:hRule="exact" w:hSpace="180" w:wrap="auto" w:hAnchor="page" w:xAlign="center" w:yAlign="bottom"/>
      <w:ind w:left="2880"/>
    </w:pPr>
    <w:rPr>
      <w:rFonts w:cs="Arial"/>
    </w:rPr>
  </w:style>
  <w:style w:type="paragraph" w:styleId="EnvelopeReturn">
    <w:name w:val="envelope return"/>
    <w:basedOn w:val="Normal"/>
    <w:semiHidden/>
    <w:rsid w:val="00A162C1"/>
    <w:rPr>
      <w:rFonts w:cs="Arial"/>
      <w:sz w:val="20"/>
      <w:szCs w:val="20"/>
    </w:rPr>
  </w:style>
  <w:style w:type="character" w:styleId="FollowedHyperlink">
    <w:name w:val="FollowedHyperlink"/>
    <w:semiHidden/>
    <w:rsid w:val="00A162C1"/>
    <w:rPr>
      <w:color w:val="800080"/>
      <w:u w:val="single"/>
    </w:rPr>
  </w:style>
  <w:style w:type="paragraph" w:styleId="FootnoteText">
    <w:name w:val="footnote text"/>
    <w:basedOn w:val="Normal"/>
    <w:semiHidden/>
    <w:rsid w:val="00A162C1"/>
    <w:pPr>
      <w:spacing w:after="200"/>
      <w:ind w:left="792" w:hanging="720"/>
    </w:pPr>
    <w:rPr>
      <w:sz w:val="20"/>
      <w:szCs w:val="20"/>
    </w:rPr>
  </w:style>
  <w:style w:type="character" w:styleId="HTMLAcronym">
    <w:name w:val="HTML Acronym"/>
    <w:basedOn w:val="DefaultParagraphFont"/>
    <w:semiHidden/>
    <w:rsid w:val="00A162C1"/>
  </w:style>
  <w:style w:type="paragraph" w:styleId="HTMLAddress">
    <w:name w:val="HTML Address"/>
    <w:basedOn w:val="Normal"/>
    <w:semiHidden/>
    <w:rsid w:val="00A162C1"/>
    <w:rPr>
      <w:i/>
      <w:iCs/>
    </w:rPr>
  </w:style>
  <w:style w:type="character" w:styleId="HTMLCite">
    <w:name w:val="HTML Cite"/>
    <w:semiHidden/>
    <w:rsid w:val="00A162C1"/>
    <w:rPr>
      <w:i/>
      <w:iCs/>
    </w:rPr>
  </w:style>
  <w:style w:type="character" w:styleId="HTMLCode">
    <w:name w:val="HTML Code"/>
    <w:semiHidden/>
    <w:rsid w:val="00A162C1"/>
    <w:rPr>
      <w:rFonts w:ascii="Courier New" w:hAnsi="Courier New" w:cs="Courier New"/>
      <w:sz w:val="20"/>
      <w:szCs w:val="20"/>
    </w:rPr>
  </w:style>
  <w:style w:type="character" w:styleId="HTMLDefinition">
    <w:name w:val="HTML Definition"/>
    <w:semiHidden/>
    <w:rsid w:val="00A162C1"/>
    <w:rPr>
      <w:i/>
      <w:iCs/>
    </w:rPr>
  </w:style>
  <w:style w:type="character" w:styleId="HTMLKeyboard">
    <w:name w:val="HTML Keyboard"/>
    <w:semiHidden/>
    <w:rsid w:val="00A162C1"/>
    <w:rPr>
      <w:rFonts w:ascii="Courier New" w:hAnsi="Courier New" w:cs="Courier New"/>
      <w:sz w:val="20"/>
      <w:szCs w:val="20"/>
    </w:rPr>
  </w:style>
  <w:style w:type="paragraph" w:styleId="HTMLPreformatted">
    <w:name w:val="HTML Preformatted"/>
    <w:basedOn w:val="Normal"/>
    <w:semiHidden/>
    <w:rsid w:val="00A162C1"/>
    <w:rPr>
      <w:rFonts w:ascii="Courier New" w:hAnsi="Courier New" w:cs="Courier New"/>
      <w:sz w:val="20"/>
      <w:szCs w:val="20"/>
    </w:rPr>
  </w:style>
  <w:style w:type="character" w:styleId="HTMLSample">
    <w:name w:val="HTML Sample"/>
    <w:semiHidden/>
    <w:rsid w:val="00A162C1"/>
    <w:rPr>
      <w:rFonts w:ascii="Courier New" w:hAnsi="Courier New" w:cs="Courier New"/>
    </w:rPr>
  </w:style>
  <w:style w:type="character" w:styleId="HTMLTypewriter">
    <w:name w:val="HTML Typewriter"/>
    <w:semiHidden/>
    <w:rsid w:val="00A162C1"/>
    <w:rPr>
      <w:rFonts w:ascii="Courier New" w:hAnsi="Courier New" w:cs="Courier New"/>
      <w:sz w:val="20"/>
      <w:szCs w:val="20"/>
    </w:rPr>
  </w:style>
  <w:style w:type="character" w:styleId="HTMLVariable">
    <w:name w:val="HTML Variable"/>
    <w:semiHidden/>
    <w:rsid w:val="00A162C1"/>
    <w:rPr>
      <w:i/>
      <w:iCs/>
    </w:rPr>
  </w:style>
  <w:style w:type="character" w:styleId="Hyperlink">
    <w:name w:val="Hyperlink"/>
    <w:semiHidden/>
    <w:rsid w:val="00A162C1"/>
    <w:rPr>
      <w:color w:val="0000FF"/>
      <w:u w:val="single"/>
    </w:rPr>
  </w:style>
  <w:style w:type="paragraph" w:styleId="Index1">
    <w:name w:val="index 1"/>
    <w:basedOn w:val="Normal"/>
    <w:next w:val="Normal"/>
    <w:autoRedefine/>
    <w:semiHidden/>
    <w:rsid w:val="00A162C1"/>
    <w:pPr>
      <w:ind w:left="240" w:hanging="240"/>
    </w:pPr>
  </w:style>
  <w:style w:type="paragraph" w:styleId="Index2">
    <w:name w:val="index 2"/>
    <w:basedOn w:val="Normal"/>
    <w:next w:val="Normal"/>
    <w:autoRedefine/>
    <w:semiHidden/>
    <w:rsid w:val="00A162C1"/>
    <w:pPr>
      <w:ind w:left="480" w:hanging="240"/>
    </w:pPr>
  </w:style>
  <w:style w:type="paragraph" w:styleId="Index3">
    <w:name w:val="index 3"/>
    <w:basedOn w:val="Normal"/>
    <w:next w:val="Normal"/>
    <w:autoRedefine/>
    <w:semiHidden/>
    <w:rsid w:val="00A162C1"/>
    <w:pPr>
      <w:ind w:left="720" w:hanging="240"/>
    </w:pPr>
  </w:style>
  <w:style w:type="paragraph" w:styleId="Index4">
    <w:name w:val="index 4"/>
    <w:basedOn w:val="Normal"/>
    <w:next w:val="Normal"/>
    <w:autoRedefine/>
    <w:semiHidden/>
    <w:rsid w:val="00A162C1"/>
    <w:pPr>
      <w:ind w:left="960" w:hanging="240"/>
    </w:pPr>
  </w:style>
  <w:style w:type="paragraph" w:styleId="Index5">
    <w:name w:val="index 5"/>
    <w:basedOn w:val="Normal"/>
    <w:next w:val="Normal"/>
    <w:autoRedefine/>
    <w:semiHidden/>
    <w:rsid w:val="00A162C1"/>
    <w:pPr>
      <w:ind w:left="1200" w:hanging="240"/>
    </w:pPr>
  </w:style>
  <w:style w:type="paragraph" w:styleId="Index6">
    <w:name w:val="index 6"/>
    <w:basedOn w:val="Normal"/>
    <w:next w:val="Normal"/>
    <w:autoRedefine/>
    <w:semiHidden/>
    <w:rsid w:val="00A162C1"/>
    <w:pPr>
      <w:ind w:left="1440" w:hanging="240"/>
    </w:pPr>
  </w:style>
  <w:style w:type="paragraph" w:styleId="Index7">
    <w:name w:val="index 7"/>
    <w:basedOn w:val="Normal"/>
    <w:next w:val="Normal"/>
    <w:autoRedefine/>
    <w:semiHidden/>
    <w:rsid w:val="00A162C1"/>
    <w:pPr>
      <w:ind w:left="1680" w:hanging="240"/>
    </w:pPr>
  </w:style>
  <w:style w:type="paragraph" w:styleId="Index8">
    <w:name w:val="index 8"/>
    <w:basedOn w:val="Normal"/>
    <w:next w:val="Normal"/>
    <w:autoRedefine/>
    <w:semiHidden/>
    <w:rsid w:val="00A162C1"/>
    <w:pPr>
      <w:ind w:left="1920" w:hanging="240"/>
    </w:pPr>
  </w:style>
  <w:style w:type="paragraph" w:styleId="Index9">
    <w:name w:val="index 9"/>
    <w:basedOn w:val="Normal"/>
    <w:next w:val="Normal"/>
    <w:autoRedefine/>
    <w:semiHidden/>
    <w:rsid w:val="00A162C1"/>
    <w:pPr>
      <w:ind w:left="2160" w:hanging="240"/>
    </w:pPr>
  </w:style>
  <w:style w:type="paragraph" w:styleId="IndexHeading">
    <w:name w:val="index heading"/>
    <w:basedOn w:val="Normal"/>
    <w:next w:val="Index1"/>
    <w:semiHidden/>
    <w:rsid w:val="00A162C1"/>
    <w:rPr>
      <w:rFonts w:ascii="Arial" w:hAnsi="Arial" w:cs="Arial"/>
      <w:b/>
      <w:bCs/>
    </w:rPr>
  </w:style>
  <w:style w:type="character" w:styleId="LineNumber">
    <w:name w:val="line number"/>
    <w:rsid w:val="00A162C1"/>
    <w:rPr>
      <w:rFonts w:ascii="Times New Roman" w:hAnsi="Times New Roman"/>
      <w:sz w:val="24"/>
    </w:rPr>
  </w:style>
  <w:style w:type="paragraph" w:styleId="List">
    <w:name w:val="List"/>
    <w:basedOn w:val="Normal"/>
    <w:rsid w:val="00A162C1"/>
    <w:pPr>
      <w:ind w:left="360" w:hanging="360"/>
    </w:pPr>
  </w:style>
  <w:style w:type="paragraph" w:styleId="List2">
    <w:name w:val="List 2"/>
    <w:basedOn w:val="Normal"/>
    <w:semiHidden/>
    <w:rsid w:val="00A162C1"/>
    <w:pPr>
      <w:ind w:left="720" w:hanging="360"/>
    </w:pPr>
  </w:style>
  <w:style w:type="paragraph" w:styleId="List3">
    <w:name w:val="List 3"/>
    <w:basedOn w:val="Normal"/>
    <w:semiHidden/>
    <w:rsid w:val="00A162C1"/>
    <w:pPr>
      <w:ind w:left="1080" w:hanging="360"/>
    </w:pPr>
  </w:style>
  <w:style w:type="paragraph" w:styleId="List4">
    <w:name w:val="List 4"/>
    <w:basedOn w:val="Normal"/>
    <w:semiHidden/>
    <w:rsid w:val="00A162C1"/>
    <w:pPr>
      <w:ind w:left="1440" w:hanging="360"/>
    </w:pPr>
  </w:style>
  <w:style w:type="paragraph" w:styleId="List5">
    <w:name w:val="List 5"/>
    <w:basedOn w:val="Normal"/>
    <w:semiHidden/>
    <w:rsid w:val="00A162C1"/>
    <w:pPr>
      <w:ind w:left="1800" w:hanging="360"/>
    </w:pPr>
  </w:style>
  <w:style w:type="paragraph" w:styleId="ListBullet">
    <w:name w:val="List Bullet"/>
    <w:basedOn w:val="Normal"/>
    <w:rsid w:val="00A162C1"/>
    <w:pPr>
      <w:numPr>
        <w:numId w:val="4"/>
      </w:numPr>
      <w:tabs>
        <w:tab w:val="clear" w:pos="720"/>
      </w:tabs>
      <w:spacing w:after="240"/>
      <w:ind w:left="2160" w:hanging="720"/>
    </w:pPr>
  </w:style>
  <w:style w:type="paragraph" w:styleId="ListBullet2">
    <w:name w:val="List Bullet 2"/>
    <w:basedOn w:val="Normal"/>
    <w:autoRedefine/>
    <w:semiHidden/>
    <w:rsid w:val="00A162C1"/>
    <w:pPr>
      <w:numPr>
        <w:numId w:val="5"/>
      </w:numPr>
    </w:pPr>
  </w:style>
  <w:style w:type="paragraph" w:styleId="ListBullet3">
    <w:name w:val="List Bullet 3"/>
    <w:basedOn w:val="Normal"/>
    <w:autoRedefine/>
    <w:semiHidden/>
    <w:rsid w:val="00A162C1"/>
    <w:pPr>
      <w:numPr>
        <w:numId w:val="6"/>
      </w:numPr>
    </w:pPr>
  </w:style>
  <w:style w:type="paragraph" w:styleId="ListBullet4">
    <w:name w:val="List Bullet 4"/>
    <w:basedOn w:val="Normal"/>
    <w:autoRedefine/>
    <w:semiHidden/>
    <w:rsid w:val="00A162C1"/>
    <w:pPr>
      <w:numPr>
        <w:numId w:val="7"/>
      </w:numPr>
    </w:pPr>
  </w:style>
  <w:style w:type="paragraph" w:styleId="ListBullet5">
    <w:name w:val="List Bullet 5"/>
    <w:basedOn w:val="Normal"/>
    <w:autoRedefine/>
    <w:semiHidden/>
    <w:rsid w:val="00A162C1"/>
    <w:pPr>
      <w:numPr>
        <w:numId w:val="8"/>
      </w:numPr>
    </w:pPr>
  </w:style>
  <w:style w:type="paragraph" w:styleId="ListContinue">
    <w:name w:val="List Continue"/>
    <w:basedOn w:val="Normal"/>
    <w:rsid w:val="00A162C1"/>
    <w:pPr>
      <w:spacing w:after="120"/>
      <w:ind w:left="360"/>
    </w:pPr>
  </w:style>
  <w:style w:type="paragraph" w:styleId="ListContinue2">
    <w:name w:val="List Continue 2"/>
    <w:basedOn w:val="Normal"/>
    <w:semiHidden/>
    <w:rsid w:val="00A162C1"/>
    <w:pPr>
      <w:spacing w:after="120"/>
      <w:ind w:left="720"/>
    </w:pPr>
  </w:style>
  <w:style w:type="paragraph" w:styleId="ListContinue3">
    <w:name w:val="List Continue 3"/>
    <w:basedOn w:val="Normal"/>
    <w:semiHidden/>
    <w:rsid w:val="00A162C1"/>
    <w:pPr>
      <w:spacing w:after="120"/>
      <w:ind w:left="1080"/>
    </w:pPr>
  </w:style>
  <w:style w:type="paragraph" w:styleId="ListContinue4">
    <w:name w:val="List Continue 4"/>
    <w:basedOn w:val="Normal"/>
    <w:semiHidden/>
    <w:rsid w:val="00A162C1"/>
    <w:pPr>
      <w:spacing w:after="120"/>
      <w:ind w:left="1440"/>
    </w:pPr>
  </w:style>
  <w:style w:type="paragraph" w:styleId="ListContinue5">
    <w:name w:val="List Continue 5"/>
    <w:basedOn w:val="Normal"/>
    <w:semiHidden/>
    <w:rsid w:val="00A162C1"/>
    <w:pPr>
      <w:spacing w:after="120"/>
      <w:ind w:left="1800"/>
    </w:pPr>
  </w:style>
  <w:style w:type="paragraph" w:styleId="ListNumber">
    <w:name w:val="List Number"/>
    <w:basedOn w:val="Normal"/>
    <w:rsid w:val="00A162C1"/>
    <w:pPr>
      <w:numPr>
        <w:numId w:val="9"/>
      </w:numPr>
    </w:pPr>
  </w:style>
  <w:style w:type="paragraph" w:styleId="ListNumber2">
    <w:name w:val="List Number 2"/>
    <w:basedOn w:val="Normal"/>
    <w:semiHidden/>
    <w:rsid w:val="00A162C1"/>
    <w:pPr>
      <w:numPr>
        <w:numId w:val="10"/>
      </w:numPr>
      <w:tabs>
        <w:tab w:val="clear" w:pos="720"/>
        <w:tab w:val="num" w:pos="1080"/>
      </w:tabs>
      <w:ind w:left="1080"/>
    </w:pPr>
  </w:style>
  <w:style w:type="paragraph" w:styleId="ListNumber3">
    <w:name w:val="List Number 3"/>
    <w:basedOn w:val="Normal"/>
    <w:semiHidden/>
    <w:rsid w:val="00A162C1"/>
    <w:pPr>
      <w:numPr>
        <w:numId w:val="11"/>
      </w:numPr>
      <w:tabs>
        <w:tab w:val="clear" w:pos="1080"/>
        <w:tab w:val="num" w:pos="1800"/>
      </w:tabs>
      <w:ind w:left="1800"/>
    </w:pPr>
  </w:style>
  <w:style w:type="paragraph" w:styleId="ListNumber4">
    <w:name w:val="List Number 4"/>
    <w:basedOn w:val="Normal"/>
    <w:semiHidden/>
    <w:rsid w:val="00A162C1"/>
    <w:pPr>
      <w:numPr>
        <w:numId w:val="12"/>
      </w:numPr>
      <w:tabs>
        <w:tab w:val="clear" w:pos="1440"/>
        <w:tab w:val="num" w:pos="1080"/>
      </w:tabs>
      <w:ind w:left="1080"/>
    </w:pPr>
  </w:style>
  <w:style w:type="paragraph" w:styleId="ListNumber5">
    <w:name w:val="List Number 5"/>
    <w:basedOn w:val="Normal"/>
    <w:semiHidden/>
    <w:rsid w:val="00A162C1"/>
    <w:pPr>
      <w:numPr>
        <w:numId w:val="13"/>
      </w:numPr>
    </w:pPr>
  </w:style>
  <w:style w:type="paragraph" w:styleId="MessageHeader">
    <w:name w:val="Message Header"/>
    <w:basedOn w:val="Normal"/>
    <w:semiHidden/>
    <w:rsid w:val="00A162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162C1"/>
  </w:style>
  <w:style w:type="paragraph" w:styleId="NormalIndent">
    <w:name w:val="Normal Indent"/>
    <w:basedOn w:val="Normal"/>
    <w:semiHidden/>
    <w:rsid w:val="00A162C1"/>
    <w:pPr>
      <w:ind w:left="720"/>
    </w:pPr>
  </w:style>
  <w:style w:type="paragraph" w:styleId="NoteHeading">
    <w:name w:val="Note Heading"/>
    <w:basedOn w:val="Normal"/>
    <w:next w:val="Normal"/>
    <w:semiHidden/>
    <w:rsid w:val="00A162C1"/>
  </w:style>
  <w:style w:type="character" w:styleId="PageNumber">
    <w:name w:val="page number"/>
    <w:basedOn w:val="DefaultParagraphFont"/>
    <w:semiHidden/>
    <w:rsid w:val="00A162C1"/>
  </w:style>
  <w:style w:type="paragraph" w:styleId="PlainText">
    <w:name w:val="Plain Text"/>
    <w:basedOn w:val="Normal"/>
    <w:semiHidden/>
    <w:rsid w:val="00A162C1"/>
    <w:rPr>
      <w:rFonts w:ascii="Courier New" w:hAnsi="Courier New" w:cs="Courier New"/>
      <w:sz w:val="20"/>
      <w:szCs w:val="20"/>
    </w:rPr>
  </w:style>
  <w:style w:type="paragraph" w:styleId="Salutation">
    <w:name w:val="Salutation"/>
    <w:basedOn w:val="Normal"/>
    <w:next w:val="Normal"/>
    <w:semiHidden/>
    <w:rsid w:val="00A162C1"/>
  </w:style>
  <w:style w:type="paragraph" w:styleId="Signature">
    <w:name w:val="Signature"/>
    <w:basedOn w:val="Normal"/>
    <w:semiHidden/>
    <w:rsid w:val="00A162C1"/>
    <w:pPr>
      <w:ind w:left="4320"/>
    </w:pPr>
  </w:style>
  <w:style w:type="character" w:styleId="Strong">
    <w:name w:val="Strong"/>
    <w:qFormat/>
    <w:rsid w:val="00A162C1"/>
    <w:rPr>
      <w:b/>
      <w:bCs/>
    </w:rPr>
  </w:style>
  <w:style w:type="paragraph" w:styleId="Subtitle">
    <w:name w:val="Subtitle"/>
    <w:basedOn w:val="Normal"/>
    <w:qFormat/>
    <w:rsid w:val="00A162C1"/>
    <w:pPr>
      <w:spacing w:after="60"/>
      <w:jc w:val="center"/>
      <w:outlineLvl w:val="1"/>
    </w:pPr>
    <w:rPr>
      <w:rFonts w:ascii="Arial" w:hAnsi="Arial" w:cs="Arial"/>
    </w:rPr>
  </w:style>
  <w:style w:type="table" w:styleId="Table3Deffects1">
    <w:name w:val="Table 3D effects 1"/>
    <w:basedOn w:val="TableNormal"/>
    <w:semiHidden/>
    <w:rsid w:val="00A162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62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62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162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62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62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62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62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62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62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62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62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62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62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62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62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62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1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162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62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62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62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62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62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62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62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162C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62C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62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62C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62C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62C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62C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62C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162C1"/>
    <w:pPr>
      <w:spacing w:after="240"/>
      <w:ind w:left="245" w:hanging="245"/>
    </w:pPr>
  </w:style>
  <w:style w:type="paragraph" w:styleId="TableofFigures">
    <w:name w:val="table of figures"/>
    <w:basedOn w:val="Normal"/>
    <w:next w:val="Normal"/>
    <w:semiHidden/>
    <w:rsid w:val="00A162C1"/>
    <w:pPr>
      <w:ind w:left="480" w:hanging="480"/>
    </w:pPr>
  </w:style>
  <w:style w:type="table" w:styleId="TableProfessional">
    <w:name w:val="Table Professional"/>
    <w:basedOn w:val="TableNormal"/>
    <w:semiHidden/>
    <w:rsid w:val="00A162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62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62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62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62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62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1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162C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62C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62C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162C1"/>
    <w:pPr>
      <w:spacing w:before="240" w:after="60"/>
      <w:jc w:val="center"/>
      <w:outlineLvl w:val="0"/>
    </w:pPr>
    <w:rPr>
      <w:rFonts w:cs="Arial"/>
      <w:b/>
      <w:bCs/>
      <w:kern w:val="28"/>
      <w:szCs w:val="32"/>
    </w:rPr>
  </w:style>
  <w:style w:type="paragraph" w:styleId="TOAHeading">
    <w:name w:val="toa heading"/>
    <w:basedOn w:val="Normal"/>
    <w:next w:val="Normal"/>
    <w:rsid w:val="00A162C1"/>
    <w:pPr>
      <w:spacing w:before="120"/>
    </w:pPr>
    <w:rPr>
      <w:rFonts w:cs="Arial"/>
      <w:b/>
      <w:bCs/>
    </w:rPr>
  </w:style>
  <w:style w:type="paragraph" w:styleId="TOC1">
    <w:name w:val="toc 1"/>
    <w:basedOn w:val="Normal"/>
    <w:next w:val="Normal"/>
    <w:autoRedefine/>
    <w:semiHidden/>
    <w:rsid w:val="00A162C1"/>
  </w:style>
  <w:style w:type="paragraph" w:styleId="TOC2">
    <w:name w:val="toc 2"/>
    <w:basedOn w:val="Normal"/>
    <w:next w:val="Normal"/>
    <w:autoRedefine/>
    <w:semiHidden/>
    <w:rsid w:val="00A162C1"/>
    <w:pPr>
      <w:ind w:left="240"/>
    </w:pPr>
  </w:style>
  <w:style w:type="paragraph" w:styleId="TOC3">
    <w:name w:val="toc 3"/>
    <w:basedOn w:val="Normal"/>
    <w:next w:val="Normal"/>
    <w:autoRedefine/>
    <w:semiHidden/>
    <w:rsid w:val="00A162C1"/>
    <w:pPr>
      <w:ind w:left="480"/>
    </w:pPr>
  </w:style>
  <w:style w:type="paragraph" w:styleId="TOC4">
    <w:name w:val="toc 4"/>
    <w:basedOn w:val="Normal"/>
    <w:next w:val="Normal"/>
    <w:autoRedefine/>
    <w:semiHidden/>
    <w:rsid w:val="00A162C1"/>
    <w:pPr>
      <w:ind w:left="720"/>
    </w:pPr>
  </w:style>
  <w:style w:type="paragraph" w:styleId="TOC5">
    <w:name w:val="toc 5"/>
    <w:basedOn w:val="Normal"/>
    <w:next w:val="Normal"/>
    <w:autoRedefine/>
    <w:semiHidden/>
    <w:rsid w:val="00A162C1"/>
    <w:pPr>
      <w:ind w:left="960"/>
    </w:pPr>
  </w:style>
  <w:style w:type="paragraph" w:styleId="TOC6">
    <w:name w:val="toc 6"/>
    <w:basedOn w:val="Normal"/>
    <w:next w:val="Normal"/>
    <w:autoRedefine/>
    <w:semiHidden/>
    <w:rsid w:val="00A162C1"/>
    <w:pPr>
      <w:ind w:left="1200"/>
    </w:pPr>
  </w:style>
  <w:style w:type="paragraph" w:styleId="TOC7">
    <w:name w:val="toc 7"/>
    <w:basedOn w:val="Normal"/>
    <w:next w:val="Normal"/>
    <w:autoRedefine/>
    <w:semiHidden/>
    <w:rsid w:val="00A162C1"/>
    <w:pPr>
      <w:ind w:left="1440"/>
    </w:pPr>
  </w:style>
  <w:style w:type="paragraph" w:styleId="TOC8">
    <w:name w:val="toc 8"/>
    <w:basedOn w:val="Normal"/>
    <w:next w:val="Normal"/>
    <w:autoRedefine/>
    <w:semiHidden/>
    <w:rsid w:val="00A162C1"/>
    <w:pPr>
      <w:ind w:left="1680"/>
    </w:pPr>
  </w:style>
  <w:style w:type="paragraph" w:styleId="TOC9">
    <w:name w:val="toc 9"/>
    <w:basedOn w:val="Normal"/>
    <w:next w:val="Normal"/>
    <w:autoRedefine/>
    <w:semiHidden/>
    <w:rsid w:val="00A162C1"/>
    <w:pPr>
      <w:ind w:left="1920"/>
    </w:pPr>
  </w:style>
  <w:style w:type="paragraph" w:customStyle="1" w:styleId="BlkQuote1">
    <w:name w:val="Blk Quote_1"/>
    <w:basedOn w:val="Normal"/>
    <w:next w:val="Normal"/>
    <w:rsid w:val="00A162C1"/>
    <w:pPr>
      <w:spacing w:after="240"/>
      <w:ind w:left="1440" w:right="1440"/>
      <w:jc w:val="both"/>
    </w:pPr>
  </w:style>
  <w:style w:type="paragraph" w:customStyle="1" w:styleId="BodyText1">
    <w:name w:val="Body Text_1"/>
    <w:basedOn w:val="Normal"/>
    <w:rsid w:val="00A162C1"/>
    <w:pPr>
      <w:spacing w:after="240"/>
      <w:ind w:firstLine="1440"/>
    </w:pPr>
    <w:rPr>
      <w:szCs w:val="20"/>
    </w:rPr>
  </w:style>
  <w:style w:type="paragraph" w:customStyle="1" w:styleId="BodyText20">
    <w:name w:val="Body Text_2"/>
    <w:basedOn w:val="Normal"/>
    <w:rsid w:val="00A162C1"/>
    <w:pPr>
      <w:spacing w:after="480"/>
      <w:ind w:firstLine="1440"/>
    </w:pPr>
  </w:style>
  <w:style w:type="paragraph" w:customStyle="1" w:styleId="BodyText30">
    <w:name w:val="Body Text_3"/>
    <w:basedOn w:val="Normal"/>
    <w:rsid w:val="00A162C1"/>
    <w:pPr>
      <w:spacing w:after="240" w:line="480" w:lineRule="auto"/>
      <w:ind w:firstLine="1440"/>
    </w:pPr>
    <w:rPr>
      <w:szCs w:val="20"/>
    </w:rPr>
  </w:style>
  <w:style w:type="paragraph" w:customStyle="1" w:styleId="BodyText4">
    <w:name w:val="Body Text_4"/>
    <w:basedOn w:val="Normal"/>
    <w:rsid w:val="00A162C1"/>
    <w:pPr>
      <w:spacing w:after="240"/>
      <w:ind w:firstLine="720"/>
    </w:pPr>
  </w:style>
  <w:style w:type="paragraph" w:customStyle="1" w:styleId="BodyText5">
    <w:name w:val="Body Text_5"/>
    <w:basedOn w:val="Normal"/>
    <w:rsid w:val="00A162C1"/>
    <w:pPr>
      <w:spacing w:after="240" w:line="360" w:lineRule="auto"/>
      <w:ind w:firstLine="1440"/>
    </w:pPr>
  </w:style>
  <w:style w:type="paragraph" w:customStyle="1" w:styleId="BodyText6">
    <w:name w:val="Body Text_6"/>
    <w:basedOn w:val="Normal"/>
    <w:rsid w:val="00A162C1"/>
    <w:pPr>
      <w:spacing w:line="360" w:lineRule="auto"/>
      <w:ind w:firstLine="720"/>
    </w:pPr>
  </w:style>
  <w:style w:type="paragraph" w:customStyle="1" w:styleId="BodyText7">
    <w:name w:val="Body Text_7"/>
    <w:basedOn w:val="Normal"/>
    <w:rsid w:val="00A162C1"/>
    <w:pPr>
      <w:spacing w:after="240" w:line="360" w:lineRule="auto"/>
      <w:ind w:firstLine="720"/>
    </w:pPr>
  </w:style>
  <w:style w:type="paragraph" w:customStyle="1" w:styleId="BodyText8">
    <w:name w:val="Body Text_8"/>
    <w:basedOn w:val="Normal"/>
    <w:rsid w:val="00A162C1"/>
    <w:pPr>
      <w:spacing w:after="240" w:line="480" w:lineRule="auto"/>
      <w:ind w:firstLine="720"/>
    </w:pPr>
  </w:style>
  <w:style w:type="paragraph" w:customStyle="1" w:styleId="ClosingName">
    <w:name w:val="Closing Name"/>
    <w:basedOn w:val="Normal"/>
    <w:rsid w:val="00A162C1"/>
    <w:pPr>
      <w:spacing w:after="480"/>
      <w:ind w:left="4320"/>
      <w:contextualSpacing/>
    </w:pPr>
  </w:style>
  <w:style w:type="paragraph" w:customStyle="1" w:styleId="EncCCBCCTypist">
    <w:name w:val="Enc_CC_BCC_Typist"/>
    <w:basedOn w:val="Normal"/>
    <w:rsid w:val="00A162C1"/>
  </w:style>
  <w:style w:type="paragraph" w:customStyle="1" w:styleId="HeadingCentered">
    <w:name w:val="Heading Centered"/>
    <w:basedOn w:val="Normal"/>
    <w:rsid w:val="00A162C1"/>
    <w:pPr>
      <w:spacing w:after="240" w:line="360" w:lineRule="auto"/>
      <w:contextualSpacing/>
      <w:jc w:val="center"/>
    </w:pPr>
  </w:style>
  <w:style w:type="paragraph" w:customStyle="1" w:styleId="HeadingDocument">
    <w:name w:val="Heading Document"/>
    <w:basedOn w:val="Normal"/>
    <w:rsid w:val="00A162C1"/>
    <w:pPr>
      <w:spacing w:after="480" w:line="480" w:lineRule="auto"/>
      <w:jc w:val="center"/>
    </w:pPr>
    <w:rPr>
      <w:b/>
    </w:rPr>
  </w:style>
  <w:style w:type="paragraph" w:customStyle="1" w:styleId="HeadingLeftNoNumbers">
    <w:name w:val="Heading Left No Numbers"/>
    <w:basedOn w:val="Normal"/>
    <w:rsid w:val="00A162C1"/>
    <w:pPr>
      <w:keepNext/>
      <w:spacing w:before="240" w:line="360" w:lineRule="auto"/>
      <w:contextualSpacing/>
    </w:pPr>
  </w:style>
  <w:style w:type="paragraph" w:customStyle="1" w:styleId="HeadingLeftNoNumbers1">
    <w:name w:val="Heading Left No Numbers_1"/>
    <w:basedOn w:val="Normal"/>
    <w:rsid w:val="00A162C1"/>
    <w:pPr>
      <w:spacing w:before="720" w:after="240"/>
    </w:pPr>
    <w:rPr>
      <w:b/>
      <w:u w:val="single"/>
    </w:rPr>
  </w:style>
  <w:style w:type="paragraph" w:customStyle="1" w:styleId="HeadingDocument1">
    <w:name w:val="Heading_Document_1"/>
    <w:basedOn w:val="Normal"/>
    <w:rsid w:val="00A162C1"/>
    <w:pPr>
      <w:spacing w:after="240"/>
      <w:jc w:val="center"/>
    </w:pPr>
    <w:rPr>
      <w:b/>
      <w:caps/>
      <w:u w:val="single"/>
    </w:rPr>
  </w:style>
  <w:style w:type="paragraph" w:customStyle="1" w:styleId="LetAuthorInformation">
    <w:name w:val="Let Author Information"/>
    <w:basedOn w:val="Normal"/>
    <w:rsid w:val="00A162C1"/>
    <w:rPr>
      <w:sz w:val="16"/>
    </w:rPr>
  </w:style>
  <w:style w:type="paragraph" w:customStyle="1" w:styleId="LetAuthorName">
    <w:name w:val="Let Author Name"/>
    <w:basedOn w:val="Normal"/>
    <w:rsid w:val="00A162C1"/>
    <w:rPr>
      <w:b/>
      <w:sz w:val="16"/>
    </w:rPr>
  </w:style>
  <w:style w:type="paragraph" w:customStyle="1" w:styleId="LetDate">
    <w:name w:val="Let Date"/>
    <w:basedOn w:val="Normal"/>
    <w:rsid w:val="00A162C1"/>
    <w:pPr>
      <w:spacing w:after="480"/>
      <w:ind w:left="4320"/>
    </w:pPr>
  </w:style>
  <w:style w:type="paragraph" w:customStyle="1" w:styleId="LetInsideAddress">
    <w:name w:val="Let Inside Address"/>
    <w:basedOn w:val="Normal"/>
    <w:rsid w:val="00A162C1"/>
  </w:style>
  <w:style w:type="paragraph" w:customStyle="1" w:styleId="LetMailOptions">
    <w:name w:val="Let Mail Options"/>
    <w:basedOn w:val="Normal"/>
    <w:rsid w:val="00A162C1"/>
    <w:pPr>
      <w:spacing w:after="240"/>
      <w:contextualSpacing/>
    </w:pPr>
  </w:style>
  <w:style w:type="paragraph" w:customStyle="1" w:styleId="LetReLine">
    <w:name w:val="Let Re: Line"/>
    <w:basedOn w:val="Normal"/>
    <w:rsid w:val="00A162C1"/>
    <w:pPr>
      <w:tabs>
        <w:tab w:val="left" w:pos="2160"/>
      </w:tabs>
      <w:spacing w:after="240"/>
      <w:ind w:left="2160" w:hanging="720"/>
      <w:contextualSpacing/>
    </w:pPr>
  </w:style>
  <w:style w:type="paragraph" w:customStyle="1" w:styleId="LetSalutation">
    <w:name w:val="Let Salutation"/>
    <w:basedOn w:val="Normal"/>
    <w:rsid w:val="00A162C1"/>
    <w:pPr>
      <w:spacing w:before="240" w:after="240"/>
    </w:pPr>
  </w:style>
  <w:style w:type="paragraph" w:customStyle="1" w:styleId="MemEncCCBCCTypist">
    <w:name w:val="Mem Enc_CC_BCC_Typist"/>
    <w:basedOn w:val="Normal"/>
    <w:rsid w:val="00A162C1"/>
    <w:pPr>
      <w:tabs>
        <w:tab w:val="left" w:pos="720"/>
      </w:tabs>
      <w:spacing w:after="240"/>
      <w:ind w:left="720" w:hanging="720"/>
    </w:pPr>
  </w:style>
  <w:style w:type="paragraph" w:customStyle="1" w:styleId="MemFromInformation">
    <w:name w:val="Mem From Information"/>
    <w:basedOn w:val="Normal"/>
    <w:rsid w:val="00A162C1"/>
    <w:pPr>
      <w:spacing w:after="240"/>
      <w:ind w:left="1440"/>
      <w:contextualSpacing/>
    </w:pPr>
  </w:style>
  <w:style w:type="paragraph" w:customStyle="1" w:styleId="MemInsideAddress">
    <w:name w:val="Mem Inside Address"/>
    <w:basedOn w:val="Normal"/>
    <w:rsid w:val="00A162C1"/>
    <w:pPr>
      <w:tabs>
        <w:tab w:val="left" w:pos="1440"/>
      </w:tabs>
      <w:spacing w:after="240"/>
      <w:ind w:left="1440" w:hanging="1440"/>
    </w:pPr>
  </w:style>
  <w:style w:type="paragraph" w:customStyle="1" w:styleId="MemTitle">
    <w:name w:val="Mem Title"/>
    <w:basedOn w:val="Normal"/>
    <w:rsid w:val="00A162C1"/>
    <w:pPr>
      <w:spacing w:after="240"/>
      <w:ind w:left="720"/>
      <w:contextualSpacing/>
    </w:pPr>
    <w:rPr>
      <w:rFonts w:ascii="Arial Narrow" w:hAnsi="Arial Narrow"/>
      <w:b/>
      <w:spacing w:val="68"/>
    </w:rPr>
  </w:style>
  <w:style w:type="paragraph" w:customStyle="1" w:styleId="SignatureLineClassification">
    <w:name w:val="Signature Line Classification"/>
    <w:basedOn w:val="Normal"/>
    <w:rsid w:val="00A162C1"/>
    <w:pPr>
      <w:tabs>
        <w:tab w:val="left" w:pos="3600"/>
      </w:tabs>
      <w:spacing w:after="240"/>
      <w:ind w:left="3600"/>
    </w:pPr>
    <w:rPr>
      <w:b/>
      <w:caps/>
    </w:rPr>
  </w:style>
  <w:style w:type="paragraph" w:customStyle="1" w:styleId="SignatureLineCompany">
    <w:name w:val="Signature Line Company"/>
    <w:basedOn w:val="Normal"/>
    <w:rsid w:val="00A162C1"/>
    <w:pPr>
      <w:tabs>
        <w:tab w:val="left" w:pos="4320"/>
      </w:tabs>
      <w:spacing w:after="480"/>
      <w:ind w:left="4320"/>
    </w:pPr>
    <w:rPr>
      <w:b/>
    </w:rPr>
  </w:style>
  <w:style w:type="paragraph" w:customStyle="1" w:styleId="SignatureLineDualColumns">
    <w:name w:val="Signature Line Dual Columns"/>
    <w:basedOn w:val="Normal"/>
    <w:rsid w:val="00A162C1"/>
    <w:pPr>
      <w:tabs>
        <w:tab w:val="right" w:leader="underscore" w:pos="4047"/>
        <w:tab w:val="left" w:pos="5187"/>
        <w:tab w:val="right" w:leader="underscore" w:pos="9348"/>
      </w:tabs>
      <w:ind w:left="-57"/>
    </w:pPr>
  </w:style>
  <w:style w:type="paragraph" w:customStyle="1" w:styleId="SignatureLineDualCompany">
    <w:name w:val="Signature Line Dual Company"/>
    <w:basedOn w:val="Normal"/>
    <w:rsid w:val="00A162C1"/>
    <w:pPr>
      <w:tabs>
        <w:tab w:val="left" w:pos="5184"/>
      </w:tabs>
      <w:spacing w:after="480"/>
    </w:pPr>
    <w:rPr>
      <w:b/>
      <w:caps/>
    </w:rPr>
  </w:style>
  <w:style w:type="paragraph" w:customStyle="1" w:styleId="SignatureLineDualName">
    <w:name w:val="Signature Line Dual Name"/>
    <w:basedOn w:val="Normal"/>
    <w:rsid w:val="00A162C1"/>
    <w:pPr>
      <w:tabs>
        <w:tab w:val="left" w:pos="5643"/>
      </w:tabs>
      <w:ind w:firstLine="342"/>
    </w:pPr>
  </w:style>
  <w:style w:type="paragraph" w:customStyle="1" w:styleId="SignatureLineLeftMargin">
    <w:name w:val="Signature Line Left Margin"/>
    <w:basedOn w:val="Normal"/>
    <w:rsid w:val="00A162C1"/>
    <w:pPr>
      <w:tabs>
        <w:tab w:val="right" w:leader="underscore" w:pos="3990"/>
      </w:tabs>
      <w:spacing w:before="480" w:after="240"/>
      <w:contextualSpacing/>
    </w:pPr>
  </w:style>
  <w:style w:type="paragraph" w:customStyle="1" w:styleId="SignatureLineName">
    <w:name w:val="Signature Line Name"/>
    <w:basedOn w:val="Normal"/>
    <w:rsid w:val="00A162C1"/>
    <w:pPr>
      <w:ind w:left="4320" w:firstLine="720"/>
    </w:pPr>
  </w:style>
  <w:style w:type="paragraph" w:customStyle="1" w:styleId="SignatureLineName2">
    <w:name w:val="Signature Line Name_2"/>
    <w:basedOn w:val="Normal"/>
    <w:rsid w:val="00A162C1"/>
    <w:pPr>
      <w:ind w:left="2880" w:hanging="720"/>
    </w:pPr>
  </w:style>
  <w:style w:type="paragraph" w:customStyle="1" w:styleId="SignatureLine1">
    <w:name w:val="Signature Line_1"/>
    <w:basedOn w:val="Normal"/>
    <w:rsid w:val="00A162C1"/>
    <w:pPr>
      <w:tabs>
        <w:tab w:val="left" w:pos="4320"/>
        <w:tab w:val="right" w:leader="underscore" w:pos="9360"/>
      </w:tabs>
      <w:ind w:left="4320"/>
    </w:pPr>
  </w:style>
  <w:style w:type="paragraph" w:customStyle="1" w:styleId="SignatureLine2">
    <w:name w:val="Signature Line_2"/>
    <w:basedOn w:val="Normal"/>
    <w:rsid w:val="00A162C1"/>
    <w:pPr>
      <w:tabs>
        <w:tab w:val="left" w:pos="4320"/>
        <w:tab w:val="right" w:leader="underscore" w:pos="9360"/>
      </w:tabs>
      <w:ind w:left="4320"/>
      <w:jc w:val="center"/>
    </w:pPr>
  </w:style>
  <w:style w:type="paragraph" w:customStyle="1" w:styleId="SignatureLine3">
    <w:name w:val="Signature Line_3"/>
    <w:basedOn w:val="Normal"/>
    <w:rsid w:val="00A162C1"/>
    <w:pPr>
      <w:tabs>
        <w:tab w:val="left" w:pos="2160"/>
        <w:tab w:val="right" w:leader="underscore" w:pos="9360"/>
      </w:tabs>
      <w:ind w:left="2160"/>
    </w:pPr>
  </w:style>
  <w:style w:type="paragraph" w:customStyle="1" w:styleId="SignatureLineWills">
    <w:name w:val="Signature Line_Wills"/>
    <w:basedOn w:val="Normal"/>
    <w:rsid w:val="00A162C1"/>
    <w:pPr>
      <w:tabs>
        <w:tab w:val="center" w:leader="underscore" w:pos="4617"/>
        <w:tab w:val="right" w:leader="underscore" w:pos="9360"/>
      </w:tabs>
      <w:spacing w:after="240"/>
    </w:pPr>
  </w:style>
  <w:style w:type="paragraph" w:customStyle="1" w:styleId="SignatureLineWills1">
    <w:name w:val="Signature Line_Wills_1"/>
    <w:basedOn w:val="Normal"/>
    <w:rsid w:val="00A162C1"/>
    <w:pPr>
      <w:tabs>
        <w:tab w:val="left" w:pos="5184"/>
        <w:tab w:val="right" w:leader="underscore" w:pos="9360"/>
      </w:tabs>
      <w:spacing w:after="720"/>
    </w:pPr>
  </w:style>
  <w:style w:type="paragraph" w:customStyle="1" w:styleId="Venue">
    <w:name w:val="Venue"/>
    <w:basedOn w:val="Normal"/>
    <w:rsid w:val="00A162C1"/>
    <w:pPr>
      <w:tabs>
        <w:tab w:val="left" w:pos="3600"/>
      </w:tabs>
      <w:spacing w:after="480"/>
      <w:contextualSpacing/>
    </w:pPr>
    <w:rPr>
      <w:rFonts w:cs="Courier New"/>
    </w:rPr>
  </w:style>
  <w:style w:type="paragraph" w:customStyle="1" w:styleId="WillHeading">
    <w:name w:val="Will Heading"/>
    <w:basedOn w:val="Normal"/>
    <w:rsid w:val="00A162C1"/>
    <w:pPr>
      <w:spacing w:after="720"/>
      <w:jc w:val="center"/>
    </w:pPr>
    <w:rPr>
      <w:b/>
    </w:rPr>
  </w:style>
  <w:style w:type="paragraph" w:customStyle="1" w:styleId="ListBullet1">
    <w:name w:val="List Bullet_1"/>
    <w:basedOn w:val="Normal"/>
    <w:rsid w:val="00A162C1"/>
    <w:pPr>
      <w:numPr>
        <w:numId w:val="16"/>
      </w:numPr>
      <w:tabs>
        <w:tab w:val="clear" w:pos="720"/>
      </w:tabs>
      <w:spacing w:after="240"/>
    </w:pPr>
  </w:style>
  <w:style w:type="paragraph" w:customStyle="1" w:styleId="LetEmailAddress">
    <w:name w:val="Let Email Address"/>
    <w:basedOn w:val="Normal"/>
    <w:rsid w:val="00A162C1"/>
    <w:pPr>
      <w:spacing w:after="720"/>
    </w:pPr>
    <w:rPr>
      <w:i/>
      <w:sz w:val="16"/>
    </w:rPr>
  </w:style>
  <w:style w:type="paragraph" w:customStyle="1" w:styleId="BodyText9">
    <w:name w:val="Body Text_9"/>
    <w:basedOn w:val="Normal"/>
    <w:rsid w:val="00A162C1"/>
  </w:style>
  <w:style w:type="paragraph" w:customStyle="1" w:styleId="LitTitle">
    <w:name w:val="Lit_Title"/>
    <w:basedOn w:val="Normal"/>
    <w:rsid w:val="00A162C1"/>
    <w:pPr>
      <w:spacing w:after="240"/>
      <w:jc w:val="center"/>
    </w:pPr>
    <w:rPr>
      <w:bCs/>
      <w:caps/>
      <w:szCs w:val="29"/>
      <w:u w:val="single"/>
    </w:rPr>
  </w:style>
  <w:style w:type="paragraph" w:styleId="Bibliography">
    <w:name w:val="Bibliography"/>
    <w:basedOn w:val="Normal"/>
    <w:next w:val="Normal"/>
    <w:uiPriority w:val="37"/>
    <w:semiHidden/>
    <w:unhideWhenUsed/>
    <w:rsid w:val="004D2440"/>
  </w:style>
  <w:style w:type="paragraph" w:styleId="IntenseQuote">
    <w:name w:val="Intense Quote"/>
    <w:basedOn w:val="Normal"/>
    <w:next w:val="Normal"/>
    <w:link w:val="IntenseQuoteChar"/>
    <w:uiPriority w:val="30"/>
    <w:qFormat/>
    <w:rsid w:val="004D244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D2440"/>
    <w:rPr>
      <w:i/>
      <w:iCs/>
      <w:color w:val="5B9BD5"/>
      <w:sz w:val="24"/>
      <w:szCs w:val="24"/>
    </w:rPr>
  </w:style>
  <w:style w:type="paragraph" w:styleId="ListParagraph">
    <w:name w:val="List Paragraph"/>
    <w:basedOn w:val="Normal"/>
    <w:uiPriority w:val="34"/>
    <w:qFormat/>
    <w:rsid w:val="004D2440"/>
    <w:pPr>
      <w:ind w:left="720"/>
    </w:pPr>
  </w:style>
  <w:style w:type="paragraph" w:styleId="NoSpacing">
    <w:name w:val="No Spacing"/>
    <w:uiPriority w:val="1"/>
    <w:qFormat/>
    <w:rsid w:val="004D2440"/>
    <w:rPr>
      <w:sz w:val="24"/>
      <w:szCs w:val="24"/>
    </w:rPr>
  </w:style>
  <w:style w:type="paragraph" w:styleId="Quote">
    <w:name w:val="Quote"/>
    <w:basedOn w:val="Normal"/>
    <w:next w:val="Normal"/>
    <w:link w:val="QuoteChar"/>
    <w:uiPriority w:val="29"/>
    <w:qFormat/>
    <w:rsid w:val="004D2440"/>
    <w:pPr>
      <w:spacing w:before="200" w:after="160"/>
      <w:ind w:left="864" w:right="864"/>
      <w:jc w:val="center"/>
    </w:pPr>
    <w:rPr>
      <w:i/>
      <w:iCs/>
      <w:color w:val="404040"/>
    </w:rPr>
  </w:style>
  <w:style w:type="character" w:customStyle="1" w:styleId="QuoteChar">
    <w:name w:val="Quote Char"/>
    <w:link w:val="Quote"/>
    <w:uiPriority w:val="29"/>
    <w:rsid w:val="004D2440"/>
    <w:rPr>
      <w:i/>
      <w:iCs/>
      <w:color w:val="404040"/>
      <w:sz w:val="24"/>
      <w:szCs w:val="24"/>
    </w:rPr>
  </w:style>
  <w:style w:type="paragraph" w:styleId="TOCHeading">
    <w:name w:val="TOC Heading"/>
    <w:basedOn w:val="Heading1"/>
    <w:next w:val="Normal"/>
    <w:uiPriority w:val="39"/>
    <w:semiHidden/>
    <w:unhideWhenUsed/>
    <w:qFormat/>
    <w:rsid w:val="004D2440"/>
    <w:pPr>
      <w:keepNext/>
      <w:spacing w:before="240" w:after="60"/>
      <w:outlineLvl w:val="9"/>
    </w:pPr>
    <w:rPr>
      <w:rFonts w:ascii="Calibri Light" w:hAnsi="Calibri Light" w:cs="Times New Roman"/>
      <w:b/>
      <w:kern w:val="32"/>
      <w:sz w:val="32"/>
      <w:szCs w:val="32"/>
    </w:rPr>
  </w:style>
  <w:style w:type="paragraph" w:customStyle="1" w:styleId="DocID">
    <w:name w:val="DocID"/>
    <w:link w:val="DocIDChar"/>
    <w:rsid w:val="00F21C7C"/>
    <w:rPr>
      <w:sz w:val="14"/>
      <w:szCs w:val="24"/>
    </w:rPr>
  </w:style>
  <w:style w:type="character" w:customStyle="1" w:styleId="DocIDChar">
    <w:name w:val="DocID Char"/>
    <w:link w:val="DocID"/>
    <w:rsid w:val="00F21C7C"/>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2024-12-26T16:43:00Z</dcterms:created>
  <dcterms:modified xsi:type="dcterms:W3CDTF">2024-12-26T16:43:00Z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66260479v2 012001.00180</vt:lpwstr>
  </property>
  <property fmtid="{D5CDD505-2E9C-101B-9397-08002B2CF9AE}" pid="3" name="DocXFormat">
    <vt:lpwstr>NumberVersionClientMatter</vt:lpwstr>
  </property>
  <property fmtid="{D5CDD505-2E9C-101B-9397-08002B2CF9AE}" pid="4" name="DocXLocation">
    <vt:lpwstr>NoDocId</vt:lpwstr>
  </property>
</Properties>
</file>