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CB5" w14:textId="77777777" w:rsidR="002208D6" w:rsidRPr="00EB4ED0" w:rsidRDefault="002208D6" w:rsidP="002208D6">
      <w:pPr>
        <w:rPr>
          <w:rFonts w:asciiTheme="minorHAnsi" w:hAnsiTheme="minorHAnsi"/>
        </w:rPr>
      </w:pPr>
      <w:r w:rsidRPr="00EB4ED0">
        <w:rPr>
          <w:rFonts w:asciiTheme="minorHAnsi" w:hAnsiTheme="minorHAnsi"/>
          <w:b/>
          <w:bCs/>
        </w:rPr>
        <w:t xml:space="preserve">TO: </w:t>
      </w:r>
      <w:r w:rsidRPr="00EB4ED0">
        <w:rPr>
          <w:rFonts w:asciiTheme="minorHAnsi" w:hAnsiTheme="minorHAnsi"/>
        </w:rPr>
        <w:t>City of Albany Industrial Development Finance Committee</w:t>
      </w:r>
    </w:p>
    <w:p w14:paraId="7716AA95" w14:textId="77777777" w:rsidR="002208D6" w:rsidRPr="00EB4ED0" w:rsidRDefault="002208D6" w:rsidP="002208D6">
      <w:pPr>
        <w:rPr>
          <w:rFonts w:asciiTheme="minorHAnsi" w:hAnsiTheme="minorHAnsi"/>
          <w:bCs/>
        </w:rPr>
      </w:pPr>
      <w:r w:rsidRPr="00EB4ED0">
        <w:rPr>
          <w:rFonts w:asciiTheme="minorHAnsi" w:hAnsiTheme="minorHAnsi"/>
          <w:b/>
          <w:bCs/>
        </w:rPr>
        <w:t xml:space="preserve">FROM: </w:t>
      </w:r>
      <w:r w:rsidRPr="00EB4ED0">
        <w:rPr>
          <w:rFonts w:asciiTheme="minorHAnsi" w:hAnsiTheme="minorHAnsi"/>
          <w:bCs/>
        </w:rPr>
        <w:t>City of Albany Industrial Development Agency Staff</w:t>
      </w:r>
    </w:p>
    <w:p w14:paraId="3B9B0420" w14:textId="7799CD74" w:rsidR="002208D6" w:rsidRPr="00EB4ED0" w:rsidRDefault="002208D6" w:rsidP="002208D6">
      <w:pPr>
        <w:rPr>
          <w:rFonts w:asciiTheme="minorHAnsi" w:hAnsiTheme="minorHAnsi"/>
        </w:rPr>
      </w:pPr>
      <w:r w:rsidRPr="00EB4ED0">
        <w:rPr>
          <w:rFonts w:asciiTheme="minorHAnsi" w:hAnsiTheme="minorHAnsi"/>
          <w:b/>
          <w:bCs/>
        </w:rPr>
        <w:t>RE:</w:t>
      </w:r>
      <w:r w:rsidR="000A0EF2" w:rsidRPr="00EB4ED0">
        <w:rPr>
          <w:rFonts w:asciiTheme="minorHAnsi" w:hAnsiTheme="minorHAnsi"/>
        </w:rPr>
        <w:t xml:space="preserve"> </w:t>
      </w:r>
      <w:r w:rsidR="00E87936">
        <w:rPr>
          <w:rFonts w:asciiTheme="minorHAnsi" w:hAnsiTheme="minorHAnsi"/>
        </w:rPr>
        <w:t>Holland Ave OZ</w:t>
      </w:r>
      <w:r w:rsidR="00C93F7A">
        <w:rPr>
          <w:rFonts w:asciiTheme="minorHAnsi" w:hAnsiTheme="minorHAnsi"/>
        </w:rPr>
        <w:t>, LLC</w:t>
      </w:r>
      <w:r w:rsidRPr="00EB4ED0">
        <w:rPr>
          <w:rFonts w:asciiTheme="minorHAnsi" w:hAnsiTheme="minorHAnsi"/>
        </w:rPr>
        <w:t xml:space="preserve"> - IDA Application Summary</w:t>
      </w:r>
    </w:p>
    <w:p w14:paraId="44FA0BFA" w14:textId="5D5D0838" w:rsidR="002208D6" w:rsidRPr="00E87936" w:rsidRDefault="002208D6" w:rsidP="002208D6">
      <w:pPr>
        <w:rPr>
          <w:rFonts w:asciiTheme="minorHAnsi" w:hAnsiTheme="minorHAnsi"/>
        </w:rPr>
      </w:pPr>
      <w:r w:rsidRPr="00EB4ED0">
        <w:rPr>
          <w:rFonts w:asciiTheme="minorHAnsi" w:hAnsiTheme="minorHAnsi"/>
          <w:b/>
          <w:bCs/>
        </w:rPr>
        <w:t xml:space="preserve">DATE:  </w:t>
      </w:r>
      <w:r w:rsidR="00E87936">
        <w:rPr>
          <w:rFonts w:asciiTheme="minorHAnsi" w:hAnsiTheme="minorHAnsi"/>
        </w:rPr>
        <w:t>September</w:t>
      </w:r>
      <w:r w:rsidR="00C00ED6">
        <w:rPr>
          <w:rFonts w:asciiTheme="minorHAnsi" w:hAnsiTheme="minorHAnsi"/>
          <w:bCs/>
        </w:rPr>
        <w:t xml:space="preserve"> </w:t>
      </w:r>
      <w:r w:rsidR="00E87936">
        <w:rPr>
          <w:rFonts w:asciiTheme="minorHAnsi" w:hAnsiTheme="minorHAnsi"/>
          <w:bCs/>
        </w:rPr>
        <w:t>10</w:t>
      </w:r>
      <w:r w:rsidRPr="00EB4ED0">
        <w:rPr>
          <w:rFonts w:asciiTheme="minorHAnsi" w:hAnsiTheme="minorHAnsi"/>
        </w:rPr>
        <w:t>, 20</w:t>
      </w:r>
      <w:r w:rsidR="004501EE" w:rsidRPr="00EB4ED0">
        <w:rPr>
          <w:rFonts w:asciiTheme="minorHAnsi" w:hAnsiTheme="minorHAnsi"/>
        </w:rPr>
        <w:t>2</w:t>
      </w:r>
      <w:r w:rsidR="008F6CE1">
        <w:rPr>
          <w:rFonts w:asciiTheme="minorHAnsi" w:hAnsiTheme="minorHAnsi"/>
        </w:rPr>
        <w:t>1</w:t>
      </w:r>
    </w:p>
    <w:p w14:paraId="47AA532E" w14:textId="77777777" w:rsidR="002208D6" w:rsidRPr="00EB4ED0" w:rsidRDefault="002208D6" w:rsidP="002208D6">
      <w:pPr>
        <w:rPr>
          <w:rFonts w:asciiTheme="minorHAnsi" w:hAnsiTheme="minorHAnsi"/>
          <w:b/>
          <w:bCs/>
        </w:rPr>
      </w:pPr>
    </w:p>
    <w:p w14:paraId="52614E6D" w14:textId="733E2BED" w:rsidR="00D216BA" w:rsidRDefault="002208D6" w:rsidP="002208D6">
      <w:pPr>
        <w:rPr>
          <w:rFonts w:asciiTheme="minorHAnsi" w:hAnsiTheme="minorHAnsi"/>
        </w:rPr>
      </w:pPr>
      <w:r w:rsidRPr="00EB4ED0">
        <w:rPr>
          <w:rFonts w:asciiTheme="minorHAnsi" w:hAnsiTheme="minorHAnsi"/>
          <w:b/>
        </w:rPr>
        <w:t>Applicant:</w:t>
      </w:r>
      <w:r w:rsidRPr="00EB4ED0">
        <w:rPr>
          <w:rFonts w:asciiTheme="minorHAnsi" w:hAnsiTheme="minorHAnsi"/>
        </w:rPr>
        <w:t xml:space="preserve"> </w:t>
      </w:r>
      <w:r w:rsidR="00E87936">
        <w:rPr>
          <w:rFonts w:asciiTheme="minorHAnsi" w:hAnsiTheme="minorHAnsi"/>
        </w:rPr>
        <w:t>Holland Ave OZ, LLC</w:t>
      </w:r>
    </w:p>
    <w:p w14:paraId="33281750" w14:textId="77777777" w:rsidR="00E87936" w:rsidRPr="00EB4ED0" w:rsidRDefault="00E87936" w:rsidP="002208D6">
      <w:pPr>
        <w:rPr>
          <w:rFonts w:asciiTheme="minorHAnsi" w:hAnsiTheme="minorHAnsi"/>
        </w:rPr>
      </w:pPr>
    </w:p>
    <w:p w14:paraId="7A0A8B6D" w14:textId="095B251B" w:rsidR="002208D6" w:rsidRPr="00EB4ED0" w:rsidRDefault="002208D6" w:rsidP="002208D6">
      <w:pPr>
        <w:jc w:val="both"/>
        <w:rPr>
          <w:rFonts w:asciiTheme="minorHAnsi" w:hAnsiTheme="minorHAnsi"/>
        </w:rPr>
      </w:pPr>
      <w:r w:rsidRPr="00EB4ED0">
        <w:rPr>
          <w:rFonts w:asciiTheme="minorHAnsi" w:hAnsiTheme="minorHAnsi"/>
          <w:b/>
        </w:rPr>
        <w:t>Managing Members (% of Ownership):</w:t>
      </w:r>
      <w:r w:rsidR="00E945AC" w:rsidRPr="00EB4ED0">
        <w:rPr>
          <w:rFonts w:asciiTheme="minorHAnsi" w:hAnsiTheme="minorHAnsi"/>
        </w:rPr>
        <w:t xml:space="preserve"> </w:t>
      </w:r>
      <w:r w:rsidR="00E87936" w:rsidRPr="00E87936">
        <w:rPr>
          <w:rFonts w:asciiTheme="minorHAnsi" w:hAnsiTheme="minorHAnsi"/>
        </w:rPr>
        <w:t xml:space="preserve">Simon </w:t>
      </w:r>
      <w:proofErr w:type="spellStart"/>
      <w:r w:rsidR="00E87936" w:rsidRPr="00E87936">
        <w:rPr>
          <w:rFonts w:asciiTheme="minorHAnsi" w:hAnsiTheme="minorHAnsi"/>
        </w:rPr>
        <w:t>Milde</w:t>
      </w:r>
      <w:proofErr w:type="spellEnd"/>
      <w:r w:rsidR="00E87936" w:rsidRPr="00E87936">
        <w:rPr>
          <w:rFonts w:asciiTheme="minorHAnsi" w:hAnsiTheme="minorHAnsi"/>
        </w:rPr>
        <w:t xml:space="preserve"> (28%), Tobias </w:t>
      </w:r>
      <w:proofErr w:type="spellStart"/>
      <w:r w:rsidR="00E87936" w:rsidRPr="00E87936">
        <w:rPr>
          <w:rFonts w:asciiTheme="minorHAnsi" w:hAnsiTheme="minorHAnsi"/>
        </w:rPr>
        <w:t>Milde</w:t>
      </w:r>
      <w:proofErr w:type="spellEnd"/>
      <w:r w:rsidR="00E87936" w:rsidRPr="00E87936">
        <w:rPr>
          <w:rFonts w:asciiTheme="minorHAnsi" w:hAnsiTheme="minorHAnsi"/>
        </w:rPr>
        <w:t xml:space="preserve"> (20%), Benjamin </w:t>
      </w:r>
      <w:proofErr w:type="spellStart"/>
      <w:r w:rsidR="00E87936" w:rsidRPr="00E87936">
        <w:rPr>
          <w:rFonts w:asciiTheme="minorHAnsi" w:hAnsiTheme="minorHAnsi"/>
        </w:rPr>
        <w:t>Milde</w:t>
      </w:r>
      <w:proofErr w:type="spellEnd"/>
      <w:r w:rsidR="00E87936" w:rsidRPr="00E87936">
        <w:rPr>
          <w:rFonts w:asciiTheme="minorHAnsi" w:hAnsiTheme="minorHAnsi"/>
        </w:rPr>
        <w:t xml:space="preserve"> (19%), Bill Hoblock (5%) and James Flood (28%)</w:t>
      </w:r>
    </w:p>
    <w:p w14:paraId="0193E104" w14:textId="77777777" w:rsidR="00D216BA" w:rsidRPr="00AF7D23" w:rsidRDefault="00D216BA" w:rsidP="002208D6">
      <w:pPr>
        <w:rPr>
          <w:rFonts w:asciiTheme="minorHAnsi" w:hAnsiTheme="minorHAnsi"/>
          <w:b/>
        </w:rPr>
      </w:pPr>
    </w:p>
    <w:p w14:paraId="212C1937" w14:textId="3F7AA200" w:rsidR="002208D6" w:rsidRPr="00AF7D23" w:rsidRDefault="002208D6" w:rsidP="002208D6">
      <w:pPr>
        <w:rPr>
          <w:rFonts w:asciiTheme="minorHAnsi" w:hAnsiTheme="minorHAnsi"/>
        </w:rPr>
      </w:pPr>
      <w:r w:rsidRPr="00AF7D23">
        <w:rPr>
          <w:rFonts w:asciiTheme="minorHAnsi" w:hAnsiTheme="minorHAnsi"/>
          <w:b/>
        </w:rPr>
        <w:t>Project Location:</w:t>
      </w:r>
      <w:r w:rsidR="00E945AC" w:rsidRPr="00AF7D23">
        <w:rPr>
          <w:rFonts w:asciiTheme="minorHAnsi" w:hAnsiTheme="minorHAnsi"/>
        </w:rPr>
        <w:t xml:space="preserve"> </w:t>
      </w:r>
      <w:r w:rsidR="00E87936">
        <w:rPr>
          <w:rFonts w:asciiTheme="minorHAnsi" w:hAnsiTheme="minorHAnsi"/>
        </w:rPr>
        <w:t xml:space="preserve">25 Holland </w:t>
      </w:r>
      <w:r w:rsidR="004B4F56" w:rsidRPr="00AF7D23">
        <w:rPr>
          <w:rFonts w:asciiTheme="minorHAnsi" w:hAnsiTheme="minorHAnsi"/>
        </w:rPr>
        <w:t>Avenue</w:t>
      </w:r>
      <w:r w:rsidR="00920F5D" w:rsidRPr="00AF7D23">
        <w:rPr>
          <w:rFonts w:asciiTheme="minorHAnsi" w:hAnsiTheme="minorHAnsi"/>
        </w:rPr>
        <w:t>, Albany, NY</w:t>
      </w:r>
      <w:r w:rsidRPr="00AF7D23">
        <w:rPr>
          <w:rFonts w:asciiTheme="minorHAnsi" w:hAnsiTheme="minorHAnsi"/>
        </w:rPr>
        <w:t xml:space="preserve">  </w:t>
      </w:r>
    </w:p>
    <w:p w14:paraId="33D026C1" w14:textId="77777777" w:rsidR="00155A66" w:rsidRPr="00AF7D23" w:rsidRDefault="00155A66">
      <w:pPr>
        <w:rPr>
          <w:rFonts w:asciiTheme="minorHAnsi" w:hAnsiTheme="minorHAnsi"/>
          <w:sz w:val="22"/>
          <w:szCs w:val="22"/>
        </w:rPr>
      </w:pPr>
    </w:p>
    <w:p w14:paraId="0A5EA60D" w14:textId="77777777" w:rsidR="00D62839" w:rsidRPr="00D62839" w:rsidRDefault="002208D6" w:rsidP="00D62839">
      <w:pPr>
        <w:jc w:val="both"/>
        <w:rPr>
          <w:rFonts w:asciiTheme="minorHAnsi" w:hAnsiTheme="minorHAnsi"/>
          <w:b/>
        </w:rPr>
      </w:pPr>
      <w:r w:rsidRPr="00AF7D23">
        <w:rPr>
          <w:rFonts w:asciiTheme="minorHAnsi" w:hAnsiTheme="minorHAnsi"/>
          <w:b/>
        </w:rPr>
        <w:t>Project Description:</w:t>
      </w:r>
      <w:r w:rsidRPr="00AF7D23">
        <w:rPr>
          <w:rFonts w:asciiTheme="minorHAnsi" w:hAnsiTheme="minorHAnsi"/>
        </w:rPr>
        <w:t xml:space="preserve"> </w:t>
      </w:r>
      <w:r w:rsidR="00D62839" w:rsidRPr="00D62839">
        <w:rPr>
          <w:rFonts w:asciiTheme="minorHAnsi" w:hAnsiTheme="minorHAnsi"/>
        </w:rPr>
        <w:t xml:space="preserve">The project involves the construction of a +/- 67,132 SF market rate apartment complex containing 60 residential rental units with +/- 59 parking spaces on a +/- </w:t>
      </w:r>
      <w:proofErr w:type="gramStart"/>
      <w:r w:rsidR="00D62839" w:rsidRPr="00D62839">
        <w:rPr>
          <w:rFonts w:asciiTheme="minorHAnsi" w:hAnsiTheme="minorHAnsi"/>
        </w:rPr>
        <w:t>1.2 acre</w:t>
      </w:r>
      <w:proofErr w:type="gramEnd"/>
      <w:r w:rsidR="00D62839" w:rsidRPr="00D62839">
        <w:rPr>
          <w:rFonts w:asciiTheme="minorHAnsi" w:hAnsiTheme="minorHAnsi"/>
        </w:rPr>
        <w:t xml:space="preserve"> site.  Photos of the Project have been included in this package.</w:t>
      </w:r>
    </w:p>
    <w:p w14:paraId="5D7E82C3" w14:textId="77777777" w:rsidR="003D4ED7" w:rsidRPr="00AF7D23" w:rsidRDefault="003D4ED7" w:rsidP="00310769">
      <w:pPr>
        <w:jc w:val="both"/>
        <w:rPr>
          <w:rFonts w:asciiTheme="minorHAnsi" w:hAnsiTheme="minorHAnsi"/>
          <w:sz w:val="22"/>
          <w:szCs w:val="22"/>
        </w:rPr>
      </w:pPr>
    </w:p>
    <w:p w14:paraId="596B4975" w14:textId="0BE87BB1" w:rsidR="003D4ED7" w:rsidRPr="00AF7D23" w:rsidRDefault="00603E0D" w:rsidP="00310769">
      <w:pPr>
        <w:jc w:val="both"/>
        <w:rPr>
          <w:rFonts w:asciiTheme="minorHAnsi" w:hAnsiTheme="minorHAnsi"/>
          <w:b/>
          <w:sz w:val="22"/>
          <w:szCs w:val="22"/>
        </w:rPr>
      </w:pPr>
      <w:r w:rsidRPr="00AF7D23">
        <w:rPr>
          <w:rFonts w:asciiTheme="minorHAnsi" w:hAnsiTheme="minorHAnsi"/>
          <w:b/>
          <w:sz w:val="22"/>
          <w:szCs w:val="22"/>
        </w:rPr>
        <w:t xml:space="preserve">Estimated </w:t>
      </w:r>
      <w:r w:rsidR="00C5065F" w:rsidRPr="00AF7D23">
        <w:rPr>
          <w:rFonts w:asciiTheme="minorHAnsi" w:hAnsiTheme="minorHAnsi"/>
          <w:b/>
          <w:sz w:val="22"/>
          <w:szCs w:val="22"/>
        </w:rPr>
        <w:t>Project</w:t>
      </w:r>
      <w:r w:rsidR="003D4ED7" w:rsidRPr="00AF7D23">
        <w:rPr>
          <w:rFonts w:asciiTheme="minorHAnsi" w:hAnsiTheme="minorHAnsi"/>
          <w:b/>
          <w:sz w:val="22"/>
          <w:szCs w:val="22"/>
        </w:rPr>
        <w:t xml:space="preserve"> </w:t>
      </w:r>
      <w:r w:rsidR="00C5065F" w:rsidRPr="00AF7D23">
        <w:rPr>
          <w:rFonts w:asciiTheme="minorHAnsi" w:hAnsiTheme="minorHAnsi"/>
          <w:b/>
          <w:sz w:val="22"/>
          <w:szCs w:val="22"/>
        </w:rPr>
        <w:t xml:space="preserve">Real Property </w:t>
      </w:r>
      <w:r w:rsidR="003D4ED7" w:rsidRPr="00AF7D23">
        <w:rPr>
          <w:rFonts w:asciiTheme="minorHAnsi" w:hAnsiTheme="minorHAnsi"/>
          <w:b/>
          <w:sz w:val="22"/>
          <w:szCs w:val="22"/>
        </w:rPr>
        <w:t xml:space="preserve">Benefit </w:t>
      </w:r>
      <w:r w:rsidR="00C5065F" w:rsidRPr="00AF7D23">
        <w:rPr>
          <w:rFonts w:asciiTheme="minorHAnsi" w:hAnsiTheme="minorHAnsi"/>
          <w:b/>
          <w:sz w:val="22"/>
          <w:szCs w:val="22"/>
        </w:rPr>
        <w:t xml:space="preserve">Summary </w:t>
      </w:r>
      <w:r w:rsidR="002208D6" w:rsidRPr="00AF7D23">
        <w:rPr>
          <w:rFonts w:asciiTheme="minorHAnsi" w:hAnsiTheme="minorHAnsi"/>
          <w:b/>
          <w:sz w:val="22"/>
          <w:szCs w:val="22"/>
        </w:rPr>
        <w:t>(</w:t>
      </w:r>
      <w:r w:rsidR="003E4096">
        <w:rPr>
          <w:rFonts w:asciiTheme="minorHAnsi" w:hAnsiTheme="minorHAnsi"/>
          <w:b/>
          <w:sz w:val="22"/>
          <w:szCs w:val="22"/>
        </w:rPr>
        <w:t>20</w:t>
      </w:r>
      <w:r w:rsidR="003D4ED7" w:rsidRPr="00AF7D23">
        <w:rPr>
          <w:rFonts w:asciiTheme="minorHAnsi" w:hAnsiTheme="minorHAnsi"/>
          <w:b/>
          <w:sz w:val="22"/>
          <w:szCs w:val="22"/>
        </w:rPr>
        <w:t xml:space="preserve"> Years)</w:t>
      </w:r>
      <w:r w:rsidR="00DB6FCB" w:rsidRPr="00AF7D23">
        <w:rPr>
          <w:rFonts w:asciiTheme="minorHAnsi" w:hAnsiTheme="minorHAnsi"/>
          <w:b/>
          <w:sz w:val="22"/>
          <w:szCs w:val="22"/>
        </w:rPr>
        <w:t>:</w:t>
      </w:r>
    </w:p>
    <w:p w14:paraId="03EDE673" w14:textId="77777777" w:rsidR="003D4ED7" w:rsidRPr="00AF7D23" w:rsidRDefault="003D4ED7">
      <w:pPr>
        <w:rPr>
          <w:rFonts w:asciiTheme="minorHAnsi" w:hAnsiTheme="minorHAnsi"/>
          <w:b/>
          <w:sz w:val="22"/>
          <w:szCs w:val="22"/>
        </w:rPr>
      </w:pPr>
    </w:p>
    <w:tbl>
      <w:tblPr>
        <w:tblStyle w:val="TableGrid"/>
        <w:tblW w:w="0" w:type="auto"/>
        <w:tblLook w:val="04A0" w:firstRow="1" w:lastRow="0" w:firstColumn="1" w:lastColumn="0" w:noHBand="0" w:noVBand="1"/>
      </w:tblPr>
      <w:tblGrid>
        <w:gridCol w:w="3590"/>
        <w:gridCol w:w="1944"/>
        <w:gridCol w:w="1942"/>
        <w:gridCol w:w="1874"/>
      </w:tblGrid>
      <w:tr w:rsidR="005926EA" w:rsidRPr="00AF7D23" w14:paraId="44629E70" w14:textId="77777777" w:rsidTr="00F42D82">
        <w:tc>
          <w:tcPr>
            <w:tcW w:w="3708" w:type="dxa"/>
            <w:shd w:val="clear" w:color="auto" w:fill="D9D9D9" w:themeFill="background1" w:themeFillShade="D9"/>
          </w:tcPr>
          <w:p w14:paraId="58AE6E31" w14:textId="77777777" w:rsidR="00B75620" w:rsidRPr="00AF7D23" w:rsidRDefault="00B75620">
            <w:pPr>
              <w:rPr>
                <w:rFonts w:asciiTheme="minorHAnsi" w:hAnsiTheme="minorHAnsi"/>
                <w:b/>
                <w:sz w:val="22"/>
                <w:szCs w:val="22"/>
              </w:rPr>
            </w:pPr>
          </w:p>
        </w:tc>
        <w:tc>
          <w:tcPr>
            <w:tcW w:w="1980" w:type="dxa"/>
            <w:shd w:val="clear" w:color="auto" w:fill="D9D9D9" w:themeFill="background1" w:themeFillShade="D9"/>
            <w:vAlign w:val="center"/>
          </w:tcPr>
          <w:p w14:paraId="36C63248" w14:textId="77777777" w:rsidR="00B75620" w:rsidRPr="00AF7D23" w:rsidRDefault="005C454C" w:rsidP="00F42D82">
            <w:pPr>
              <w:jc w:val="center"/>
              <w:rPr>
                <w:rFonts w:asciiTheme="minorHAnsi" w:hAnsiTheme="minorHAnsi"/>
                <w:b/>
                <w:sz w:val="22"/>
                <w:szCs w:val="22"/>
              </w:rPr>
            </w:pPr>
            <w:r w:rsidRPr="00AF7D23">
              <w:rPr>
                <w:rFonts w:asciiTheme="minorHAnsi" w:hAnsiTheme="minorHAnsi"/>
                <w:b/>
                <w:sz w:val="22"/>
                <w:szCs w:val="22"/>
              </w:rPr>
              <w:t>Status Quo Taxes</w:t>
            </w:r>
          </w:p>
          <w:p w14:paraId="6C83BDE2" w14:textId="77777777" w:rsidR="00633F95" w:rsidRPr="00AF7D23" w:rsidRDefault="00B75620" w:rsidP="00F42D82">
            <w:pPr>
              <w:jc w:val="center"/>
              <w:rPr>
                <w:rFonts w:asciiTheme="minorHAnsi" w:hAnsiTheme="minorHAnsi"/>
                <w:b/>
                <w:sz w:val="22"/>
                <w:szCs w:val="22"/>
              </w:rPr>
            </w:pPr>
            <w:r w:rsidRPr="00AF7D23">
              <w:rPr>
                <w:rFonts w:asciiTheme="minorHAnsi" w:hAnsiTheme="minorHAnsi"/>
                <w:b/>
                <w:sz w:val="22"/>
                <w:szCs w:val="22"/>
              </w:rPr>
              <w:t>(no project</w:t>
            </w:r>
            <w:r w:rsidR="00633F95" w:rsidRPr="00AF7D23">
              <w:rPr>
                <w:rFonts w:asciiTheme="minorHAnsi" w:hAnsiTheme="minorHAnsi"/>
                <w:b/>
                <w:sz w:val="22"/>
                <w:szCs w:val="22"/>
              </w:rPr>
              <w:t>)</w:t>
            </w:r>
          </w:p>
          <w:p w14:paraId="15187D1E" w14:textId="77777777" w:rsidR="00B75620" w:rsidRPr="00AF7D23" w:rsidRDefault="003C5B6B" w:rsidP="00F42D82">
            <w:pPr>
              <w:jc w:val="center"/>
              <w:rPr>
                <w:rFonts w:asciiTheme="minorHAnsi" w:hAnsiTheme="minorHAnsi"/>
                <w:b/>
                <w:sz w:val="22"/>
                <w:szCs w:val="22"/>
              </w:rPr>
            </w:pPr>
            <w:r w:rsidRPr="00AF7D23">
              <w:rPr>
                <w:rFonts w:asciiTheme="minorHAnsi" w:hAnsiTheme="minorHAnsi"/>
                <w:b/>
                <w:sz w:val="22"/>
                <w:szCs w:val="22"/>
              </w:rPr>
              <w:t>Non-</w:t>
            </w:r>
            <w:r w:rsidR="00633F95" w:rsidRPr="00AF7D23">
              <w:rPr>
                <w:rFonts w:asciiTheme="minorHAnsi" w:hAnsiTheme="minorHAnsi"/>
                <w:b/>
                <w:sz w:val="22"/>
                <w:szCs w:val="22"/>
              </w:rPr>
              <w:t>Homestead Rate</w:t>
            </w:r>
          </w:p>
        </w:tc>
        <w:tc>
          <w:tcPr>
            <w:tcW w:w="1980" w:type="dxa"/>
            <w:shd w:val="clear" w:color="auto" w:fill="D9D9D9" w:themeFill="background1" w:themeFillShade="D9"/>
            <w:vAlign w:val="center"/>
          </w:tcPr>
          <w:p w14:paraId="67849EAB" w14:textId="77777777" w:rsidR="00B75620" w:rsidRPr="00AF7D23" w:rsidRDefault="00B75620" w:rsidP="00F42D82">
            <w:pPr>
              <w:jc w:val="center"/>
              <w:rPr>
                <w:rFonts w:asciiTheme="minorHAnsi" w:hAnsiTheme="minorHAnsi"/>
                <w:b/>
                <w:sz w:val="22"/>
                <w:szCs w:val="22"/>
              </w:rPr>
            </w:pPr>
            <w:r w:rsidRPr="00AF7D23">
              <w:rPr>
                <w:rFonts w:asciiTheme="minorHAnsi" w:hAnsiTheme="minorHAnsi"/>
                <w:b/>
                <w:sz w:val="22"/>
                <w:szCs w:val="22"/>
              </w:rPr>
              <w:t>Project Impact (PILOT Payments)</w:t>
            </w:r>
          </w:p>
        </w:tc>
        <w:tc>
          <w:tcPr>
            <w:tcW w:w="1908" w:type="dxa"/>
            <w:shd w:val="clear" w:color="auto" w:fill="D9D9D9" w:themeFill="background1" w:themeFillShade="D9"/>
            <w:vAlign w:val="center"/>
          </w:tcPr>
          <w:p w14:paraId="65C7FDDB" w14:textId="77777777" w:rsidR="00B75620" w:rsidRPr="00AF7D23" w:rsidRDefault="00B75620" w:rsidP="00F42D82">
            <w:pPr>
              <w:jc w:val="center"/>
              <w:rPr>
                <w:rFonts w:asciiTheme="minorHAnsi" w:hAnsiTheme="minorHAnsi"/>
                <w:b/>
                <w:sz w:val="22"/>
                <w:szCs w:val="22"/>
              </w:rPr>
            </w:pPr>
            <w:r w:rsidRPr="00AF7D23">
              <w:rPr>
                <w:rFonts w:asciiTheme="minorHAnsi" w:hAnsiTheme="minorHAnsi"/>
                <w:b/>
                <w:sz w:val="22"/>
                <w:szCs w:val="22"/>
              </w:rPr>
              <w:t>Net Benefit</w:t>
            </w:r>
          </w:p>
        </w:tc>
      </w:tr>
      <w:tr w:rsidR="005926EA" w:rsidRPr="00AF7D23" w14:paraId="3A7544E6" w14:textId="77777777" w:rsidTr="007417F1">
        <w:tc>
          <w:tcPr>
            <w:tcW w:w="3708" w:type="dxa"/>
          </w:tcPr>
          <w:p w14:paraId="16650D66" w14:textId="77777777" w:rsidR="00B75620" w:rsidRPr="00AF7D23" w:rsidRDefault="00603E0D">
            <w:pPr>
              <w:rPr>
                <w:rFonts w:asciiTheme="minorHAnsi" w:hAnsiTheme="minorHAnsi"/>
                <w:b/>
                <w:sz w:val="22"/>
                <w:szCs w:val="22"/>
              </w:rPr>
            </w:pPr>
            <w:r w:rsidRPr="00AF7D23">
              <w:rPr>
                <w:rFonts w:asciiTheme="minorHAnsi" w:hAnsiTheme="minorHAnsi"/>
                <w:b/>
                <w:sz w:val="22"/>
                <w:szCs w:val="22"/>
              </w:rPr>
              <w:t>Revenue Gain to Taxing Jurisdictions</w:t>
            </w:r>
          </w:p>
        </w:tc>
        <w:tc>
          <w:tcPr>
            <w:tcW w:w="1980" w:type="dxa"/>
            <w:vAlign w:val="center"/>
          </w:tcPr>
          <w:p w14:paraId="3DBFCC4F" w14:textId="3A8419B4" w:rsidR="00B75620" w:rsidRPr="00AF7D23" w:rsidRDefault="00633F95" w:rsidP="00B239A8">
            <w:pPr>
              <w:jc w:val="center"/>
              <w:rPr>
                <w:rFonts w:asciiTheme="minorHAnsi" w:hAnsiTheme="minorHAnsi"/>
                <w:b/>
                <w:sz w:val="22"/>
                <w:szCs w:val="22"/>
              </w:rPr>
            </w:pPr>
            <w:r w:rsidRPr="00AF7D23">
              <w:rPr>
                <w:rFonts w:asciiTheme="minorHAnsi" w:hAnsiTheme="minorHAnsi"/>
                <w:b/>
                <w:sz w:val="22"/>
                <w:szCs w:val="22"/>
              </w:rPr>
              <w:t>$</w:t>
            </w:r>
            <w:r w:rsidR="005926EA">
              <w:rPr>
                <w:rFonts w:asciiTheme="minorHAnsi" w:hAnsiTheme="minorHAnsi"/>
                <w:b/>
                <w:sz w:val="22"/>
                <w:szCs w:val="22"/>
              </w:rPr>
              <w:t>730,83</w:t>
            </w:r>
            <w:r w:rsidR="001C5ADA">
              <w:rPr>
                <w:rFonts w:asciiTheme="minorHAnsi" w:hAnsiTheme="minorHAnsi"/>
                <w:b/>
                <w:sz w:val="22"/>
                <w:szCs w:val="22"/>
              </w:rPr>
              <w:t>8</w:t>
            </w:r>
          </w:p>
        </w:tc>
        <w:tc>
          <w:tcPr>
            <w:tcW w:w="1980" w:type="dxa"/>
            <w:vAlign w:val="center"/>
          </w:tcPr>
          <w:p w14:paraId="020DCCC4" w14:textId="6CAA1F24" w:rsidR="00B75620" w:rsidRPr="00AF7D23" w:rsidRDefault="00633F95" w:rsidP="00B239A8">
            <w:pPr>
              <w:jc w:val="center"/>
              <w:rPr>
                <w:rFonts w:asciiTheme="minorHAnsi" w:hAnsiTheme="minorHAnsi"/>
                <w:b/>
                <w:sz w:val="22"/>
                <w:szCs w:val="22"/>
              </w:rPr>
            </w:pPr>
            <w:r w:rsidRPr="00AF7D23">
              <w:rPr>
                <w:rFonts w:asciiTheme="minorHAnsi" w:hAnsiTheme="minorHAnsi"/>
                <w:b/>
                <w:sz w:val="22"/>
                <w:szCs w:val="22"/>
              </w:rPr>
              <w:t>$</w:t>
            </w:r>
            <w:r w:rsidR="005926EA">
              <w:rPr>
                <w:rFonts w:asciiTheme="minorHAnsi" w:hAnsiTheme="minorHAnsi"/>
                <w:b/>
                <w:sz w:val="22"/>
                <w:szCs w:val="22"/>
              </w:rPr>
              <w:t>4,026,889</w:t>
            </w:r>
          </w:p>
        </w:tc>
        <w:tc>
          <w:tcPr>
            <w:tcW w:w="1908" w:type="dxa"/>
            <w:vAlign w:val="center"/>
          </w:tcPr>
          <w:p w14:paraId="66753B6A" w14:textId="4179AD99" w:rsidR="00B75620" w:rsidRPr="00AF7D23" w:rsidRDefault="00633F95" w:rsidP="00B239A8">
            <w:pPr>
              <w:jc w:val="center"/>
              <w:rPr>
                <w:rFonts w:asciiTheme="minorHAnsi" w:hAnsiTheme="minorHAnsi"/>
                <w:b/>
                <w:sz w:val="22"/>
                <w:szCs w:val="22"/>
              </w:rPr>
            </w:pPr>
            <w:r w:rsidRPr="00AF7D23">
              <w:rPr>
                <w:rFonts w:asciiTheme="minorHAnsi" w:hAnsiTheme="minorHAnsi"/>
                <w:b/>
                <w:sz w:val="22"/>
                <w:szCs w:val="22"/>
              </w:rPr>
              <w:t>$</w:t>
            </w:r>
            <w:r w:rsidR="005926EA">
              <w:rPr>
                <w:rFonts w:asciiTheme="minorHAnsi" w:hAnsiTheme="minorHAnsi"/>
                <w:b/>
                <w:sz w:val="22"/>
                <w:szCs w:val="22"/>
              </w:rPr>
              <w:t>3,296,051</w:t>
            </w:r>
          </w:p>
        </w:tc>
      </w:tr>
    </w:tbl>
    <w:p w14:paraId="3FE111E8" w14:textId="77777777" w:rsidR="00E13DB0" w:rsidRPr="00AF7D23" w:rsidRDefault="00E13DB0">
      <w:pPr>
        <w:rPr>
          <w:rFonts w:asciiTheme="minorHAnsi" w:hAnsiTheme="minorHAnsi"/>
          <w:b/>
          <w:sz w:val="22"/>
          <w:szCs w:val="22"/>
        </w:rPr>
      </w:pPr>
    </w:p>
    <w:tbl>
      <w:tblPr>
        <w:tblStyle w:val="TableGrid"/>
        <w:tblW w:w="0" w:type="auto"/>
        <w:tblLook w:val="04A0" w:firstRow="1" w:lastRow="0" w:firstColumn="1" w:lastColumn="0" w:noHBand="0" w:noVBand="1"/>
      </w:tblPr>
      <w:tblGrid>
        <w:gridCol w:w="3587"/>
        <w:gridCol w:w="1938"/>
        <w:gridCol w:w="1948"/>
        <w:gridCol w:w="1877"/>
      </w:tblGrid>
      <w:tr w:rsidR="001C5ADA" w:rsidRPr="00AF7D23" w14:paraId="4AFFC4E2" w14:textId="77777777" w:rsidTr="00F42D82">
        <w:tc>
          <w:tcPr>
            <w:tcW w:w="3708" w:type="dxa"/>
            <w:shd w:val="clear" w:color="auto" w:fill="D9D9D9" w:themeFill="background1" w:themeFillShade="D9"/>
          </w:tcPr>
          <w:p w14:paraId="3878CFC4" w14:textId="77777777" w:rsidR="00E13DB0" w:rsidRPr="00AF7D23" w:rsidRDefault="00E13DB0">
            <w:pPr>
              <w:rPr>
                <w:rFonts w:asciiTheme="minorHAnsi" w:hAnsiTheme="minorHAnsi"/>
                <w:b/>
                <w:sz w:val="22"/>
                <w:szCs w:val="22"/>
              </w:rPr>
            </w:pPr>
          </w:p>
        </w:tc>
        <w:tc>
          <w:tcPr>
            <w:tcW w:w="1980" w:type="dxa"/>
            <w:shd w:val="clear" w:color="auto" w:fill="D9D9D9" w:themeFill="background1" w:themeFillShade="D9"/>
            <w:vAlign w:val="center"/>
          </w:tcPr>
          <w:p w14:paraId="0DC76DEB" w14:textId="77777777" w:rsidR="00E13DB0" w:rsidRPr="00AF7D23" w:rsidRDefault="00E13DB0" w:rsidP="00F42D82">
            <w:pPr>
              <w:jc w:val="center"/>
              <w:rPr>
                <w:rFonts w:asciiTheme="minorHAnsi" w:hAnsiTheme="minorHAnsi"/>
                <w:b/>
                <w:sz w:val="22"/>
                <w:szCs w:val="22"/>
              </w:rPr>
            </w:pPr>
            <w:r w:rsidRPr="00AF7D23">
              <w:rPr>
                <w:rFonts w:asciiTheme="minorHAnsi" w:hAnsiTheme="minorHAnsi"/>
                <w:b/>
                <w:sz w:val="22"/>
                <w:szCs w:val="22"/>
              </w:rPr>
              <w:t>Current Value</w:t>
            </w:r>
          </w:p>
        </w:tc>
        <w:tc>
          <w:tcPr>
            <w:tcW w:w="1980" w:type="dxa"/>
            <w:shd w:val="clear" w:color="auto" w:fill="D9D9D9" w:themeFill="background1" w:themeFillShade="D9"/>
            <w:vAlign w:val="center"/>
          </w:tcPr>
          <w:p w14:paraId="36D09070" w14:textId="77777777" w:rsidR="00E13DB0" w:rsidRPr="00AF7D23" w:rsidRDefault="00E13DB0" w:rsidP="000A0B5B">
            <w:pPr>
              <w:jc w:val="center"/>
              <w:rPr>
                <w:rFonts w:asciiTheme="minorHAnsi" w:hAnsiTheme="minorHAnsi"/>
                <w:b/>
                <w:sz w:val="22"/>
                <w:szCs w:val="22"/>
              </w:rPr>
            </w:pPr>
            <w:r w:rsidRPr="00AF7D23">
              <w:rPr>
                <w:rFonts w:asciiTheme="minorHAnsi" w:hAnsiTheme="minorHAnsi"/>
                <w:b/>
                <w:sz w:val="22"/>
                <w:szCs w:val="22"/>
              </w:rPr>
              <w:t>Antic</w:t>
            </w:r>
            <w:r w:rsidR="000A0B5B" w:rsidRPr="00AF7D23">
              <w:rPr>
                <w:rFonts w:asciiTheme="minorHAnsi" w:hAnsiTheme="minorHAnsi"/>
                <w:b/>
                <w:sz w:val="22"/>
                <w:szCs w:val="22"/>
              </w:rPr>
              <w:t>i</w:t>
            </w:r>
            <w:r w:rsidRPr="00AF7D23">
              <w:rPr>
                <w:rFonts w:asciiTheme="minorHAnsi" w:hAnsiTheme="minorHAnsi"/>
                <w:b/>
                <w:sz w:val="22"/>
                <w:szCs w:val="22"/>
              </w:rPr>
              <w:t>pated Future Value*</w:t>
            </w:r>
          </w:p>
        </w:tc>
        <w:tc>
          <w:tcPr>
            <w:tcW w:w="1908" w:type="dxa"/>
            <w:shd w:val="clear" w:color="auto" w:fill="D9D9D9" w:themeFill="background1" w:themeFillShade="D9"/>
            <w:vAlign w:val="center"/>
          </w:tcPr>
          <w:p w14:paraId="7A41D7C6" w14:textId="77777777" w:rsidR="00E13DB0" w:rsidRPr="00AF7D23" w:rsidRDefault="00E13DB0" w:rsidP="00F42D82">
            <w:pPr>
              <w:jc w:val="center"/>
              <w:rPr>
                <w:rFonts w:asciiTheme="minorHAnsi" w:hAnsiTheme="minorHAnsi"/>
                <w:b/>
                <w:sz w:val="22"/>
                <w:szCs w:val="22"/>
              </w:rPr>
            </w:pPr>
            <w:r w:rsidRPr="00AF7D23">
              <w:rPr>
                <w:rFonts w:asciiTheme="minorHAnsi" w:hAnsiTheme="minorHAnsi"/>
                <w:b/>
                <w:sz w:val="22"/>
                <w:szCs w:val="22"/>
              </w:rPr>
              <w:t>Net Increase</w:t>
            </w:r>
          </w:p>
        </w:tc>
      </w:tr>
      <w:tr w:rsidR="001C5ADA" w:rsidRPr="00AF7D23" w14:paraId="282547A9" w14:textId="77777777" w:rsidTr="00F42D82">
        <w:tc>
          <w:tcPr>
            <w:tcW w:w="3708" w:type="dxa"/>
          </w:tcPr>
          <w:p w14:paraId="5130F8FA" w14:textId="77777777" w:rsidR="00E13DB0" w:rsidRPr="00AF7D23" w:rsidRDefault="00603E0D">
            <w:pPr>
              <w:rPr>
                <w:rFonts w:asciiTheme="minorHAnsi" w:hAnsiTheme="minorHAnsi"/>
                <w:b/>
                <w:sz w:val="22"/>
                <w:szCs w:val="22"/>
              </w:rPr>
            </w:pPr>
            <w:r w:rsidRPr="00AF7D23">
              <w:rPr>
                <w:rFonts w:asciiTheme="minorHAnsi" w:hAnsiTheme="minorHAnsi"/>
                <w:b/>
                <w:sz w:val="22"/>
                <w:szCs w:val="22"/>
              </w:rPr>
              <w:t>Property Value Increase</w:t>
            </w:r>
          </w:p>
        </w:tc>
        <w:tc>
          <w:tcPr>
            <w:tcW w:w="1980" w:type="dxa"/>
            <w:vAlign w:val="center"/>
          </w:tcPr>
          <w:p w14:paraId="5ECC77B8" w14:textId="4C7131F5" w:rsidR="00E13DB0" w:rsidRPr="00AF7D23" w:rsidRDefault="004B4F56" w:rsidP="00B239A8">
            <w:pPr>
              <w:jc w:val="center"/>
              <w:rPr>
                <w:rFonts w:asciiTheme="minorHAnsi" w:hAnsiTheme="minorHAnsi"/>
                <w:b/>
                <w:sz w:val="22"/>
                <w:szCs w:val="22"/>
              </w:rPr>
            </w:pPr>
            <w:r w:rsidRPr="00AF7D23">
              <w:rPr>
                <w:rFonts w:asciiTheme="minorHAnsi" w:hAnsiTheme="minorHAnsi"/>
                <w:b/>
                <w:sz w:val="22"/>
                <w:szCs w:val="22"/>
              </w:rPr>
              <w:t>$</w:t>
            </w:r>
            <w:r w:rsidR="00E87936">
              <w:rPr>
                <w:rFonts w:asciiTheme="minorHAnsi" w:hAnsiTheme="minorHAnsi"/>
                <w:b/>
                <w:sz w:val="22"/>
                <w:szCs w:val="22"/>
              </w:rPr>
              <w:t>589</w:t>
            </w:r>
            <w:r w:rsidR="00B239A8">
              <w:rPr>
                <w:rFonts w:asciiTheme="minorHAnsi" w:hAnsiTheme="minorHAnsi"/>
                <w:b/>
                <w:sz w:val="22"/>
                <w:szCs w:val="22"/>
              </w:rPr>
              <w:t>,0</w:t>
            </w:r>
            <w:r w:rsidRPr="00AF7D23">
              <w:rPr>
                <w:rFonts w:asciiTheme="minorHAnsi" w:hAnsiTheme="minorHAnsi"/>
                <w:b/>
                <w:sz w:val="22"/>
                <w:szCs w:val="22"/>
              </w:rPr>
              <w:t>00</w:t>
            </w:r>
          </w:p>
        </w:tc>
        <w:tc>
          <w:tcPr>
            <w:tcW w:w="1980" w:type="dxa"/>
            <w:vAlign w:val="center"/>
          </w:tcPr>
          <w:p w14:paraId="6519B312" w14:textId="3BE7F648" w:rsidR="00E13DB0" w:rsidRPr="00AF7D23" w:rsidRDefault="00920F5D" w:rsidP="00B239A8">
            <w:pPr>
              <w:jc w:val="center"/>
              <w:rPr>
                <w:rFonts w:asciiTheme="minorHAnsi" w:hAnsiTheme="minorHAnsi"/>
                <w:b/>
                <w:sz w:val="22"/>
                <w:szCs w:val="22"/>
              </w:rPr>
            </w:pPr>
            <w:r w:rsidRPr="00AF7D23">
              <w:rPr>
                <w:rFonts w:asciiTheme="minorHAnsi" w:hAnsiTheme="minorHAnsi"/>
                <w:b/>
                <w:sz w:val="22"/>
                <w:szCs w:val="22"/>
              </w:rPr>
              <w:t>$</w:t>
            </w:r>
            <w:r w:rsidR="00E87936">
              <w:rPr>
                <w:rFonts w:asciiTheme="minorHAnsi" w:hAnsiTheme="minorHAnsi"/>
                <w:b/>
                <w:sz w:val="22"/>
                <w:szCs w:val="22"/>
              </w:rPr>
              <w:t>6</w:t>
            </w:r>
            <w:r w:rsidR="001C5ADA">
              <w:rPr>
                <w:rFonts w:asciiTheme="minorHAnsi" w:hAnsiTheme="minorHAnsi"/>
                <w:b/>
                <w:sz w:val="22"/>
                <w:szCs w:val="22"/>
              </w:rPr>
              <w:t>,</w:t>
            </w:r>
            <w:r w:rsidR="00E87936">
              <w:rPr>
                <w:rFonts w:asciiTheme="minorHAnsi" w:hAnsiTheme="minorHAnsi"/>
                <w:b/>
                <w:sz w:val="22"/>
                <w:szCs w:val="22"/>
              </w:rPr>
              <w:t>650</w:t>
            </w:r>
            <w:r w:rsidRPr="00AF7D23">
              <w:rPr>
                <w:rFonts w:asciiTheme="minorHAnsi" w:hAnsiTheme="minorHAnsi"/>
                <w:b/>
                <w:sz w:val="22"/>
                <w:szCs w:val="22"/>
              </w:rPr>
              <w:t>,000</w:t>
            </w:r>
          </w:p>
        </w:tc>
        <w:tc>
          <w:tcPr>
            <w:tcW w:w="1908" w:type="dxa"/>
            <w:vAlign w:val="center"/>
          </w:tcPr>
          <w:p w14:paraId="25F7A297" w14:textId="3FE84D24" w:rsidR="00E13DB0" w:rsidRPr="00AF7D23" w:rsidRDefault="00920F5D" w:rsidP="00B239A8">
            <w:pPr>
              <w:jc w:val="center"/>
              <w:rPr>
                <w:rFonts w:asciiTheme="minorHAnsi" w:hAnsiTheme="minorHAnsi"/>
                <w:b/>
                <w:sz w:val="22"/>
                <w:szCs w:val="22"/>
              </w:rPr>
            </w:pPr>
            <w:r w:rsidRPr="00AF7D23">
              <w:rPr>
                <w:rFonts w:asciiTheme="minorHAnsi" w:hAnsiTheme="minorHAnsi"/>
                <w:b/>
                <w:sz w:val="22"/>
                <w:szCs w:val="22"/>
              </w:rPr>
              <w:t>$</w:t>
            </w:r>
            <w:r w:rsidR="00E87936">
              <w:rPr>
                <w:rFonts w:asciiTheme="minorHAnsi" w:hAnsiTheme="minorHAnsi"/>
                <w:b/>
                <w:sz w:val="22"/>
                <w:szCs w:val="22"/>
              </w:rPr>
              <w:t>6</w:t>
            </w:r>
            <w:r w:rsidR="00B239A8">
              <w:rPr>
                <w:rFonts w:asciiTheme="minorHAnsi" w:hAnsiTheme="minorHAnsi"/>
                <w:b/>
                <w:sz w:val="22"/>
                <w:szCs w:val="22"/>
              </w:rPr>
              <w:t>,</w:t>
            </w:r>
            <w:r w:rsidR="00E87936">
              <w:rPr>
                <w:rFonts w:asciiTheme="minorHAnsi" w:hAnsiTheme="minorHAnsi"/>
                <w:b/>
                <w:sz w:val="22"/>
                <w:szCs w:val="22"/>
              </w:rPr>
              <w:t>06</w:t>
            </w:r>
            <w:r w:rsidR="001C5ADA">
              <w:rPr>
                <w:rFonts w:asciiTheme="minorHAnsi" w:hAnsiTheme="minorHAnsi"/>
                <w:b/>
                <w:sz w:val="22"/>
                <w:szCs w:val="22"/>
              </w:rPr>
              <w:t>1</w:t>
            </w:r>
            <w:r w:rsidR="00B239A8">
              <w:rPr>
                <w:rFonts w:asciiTheme="minorHAnsi" w:hAnsiTheme="minorHAnsi"/>
                <w:b/>
                <w:sz w:val="22"/>
                <w:szCs w:val="22"/>
              </w:rPr>
              <w:t>,0</w:t>
            </w:r>
            <w:r w:rsidR="001502C4" w:rsidRPr="00AF7D23">
              <w:rPr>
                <w:rFonts w:asciiTheme="minorHAnsi" w:hAnsiTheme="minorHAnsi"/>
                <w:b/>
                <w:sz w:val="22"/>
                <w:szCs w:val="22"/>
              </w:rPr>
              <w:t>00</w:t>
            </w:r>
          </w:p>
        </w:tc>
      </w:tr>
    </w:tbl>
    <w:p w14:paraId="393AD8D7" w14:textId="6872053D" w:rsidR="00E13DB0" w:rsidRPr="00AF7D23" w:rsidRDefault="00E13DB0" w:rsidP="00E13DB0">
      <w:pPr>
        <w:rPr>
          <w:rFonts w:asciiTheme="minorHAnsi" w:hAnsiTheme="minorHAnsi"/>
          <w:i/>
          <w:sz w:val="22"/>
          <w:szCs w:val="22"/>
        </w:rPr>
      </w:pPr>
      <w:r w:rsidRPr="00AF7D23">
        <w:rPr>
          <w:rFonts w:asciiTheme="minorHAnsi" w:hAnsiTheme="minorHAnsi"/>
          <w:i/>
          <w:sz w:val="22"/>
          <w:szCs w:val="22"/>
        </w:rPr>
        <w:t xml:space="preserve">*Project Impact Assessed Value based on letter from the City of </w:t>
      </w:r>
      <w:r w:rsidR="00B239A8">
        <w:rPr>
          <w:rFonts w:asciiTheme="minorHAnsi" w:hAnsiTheme="minorHAnsi"/>
          <w:i/>
          <w:sz w:val="22"/>
          <w:szCs w:val="22"/>
        </w:rPr>
        <w:t xml:space="preserve">Albany Assessor dated </w:t>
      </w:r>
      <w:r w:rsidR="007D5AA2">
        <w:rPr>
          <w:rFonts w:asciiTheme="minorHAnsi" w:hAnsiTheme="minorHAnsi"/>
          <w:i/>
          <w:sz w:val="22"/>
          <w:szCs w:val="22"/>
        </w:rPr>
        <w:t>8</w:t>
      </w:r>
      <w:r w:rsidR="00920F5D" w:rsidRPr="00AF7D23">
        <w:rPr>
          <w:rFonts w:asciiTheme="minorHAnsi" w:hAnsiTheme="minorHAnsi"/>
          <w:i/>
          <w:sz w:val="22"/>
          <w:szCs w:val="22"/>
        </w:rPr>
        <w:t>-</w:t>
      </w:r>
      <w:r w:rsidR="007D5AA2">
        <w:rPr>
          <w:rFonts w:asciiTheme="minorHAnsi" w:hAnsiTheme="minorHAnsi"/>
          <w:i/>
          <w:sz w:val="22"/>
          <w:szCs w:val="22"/>
        </w:rPr>
        <w:t>5</w:t>
      </w:r>
      <w:r w:rsidR="001C5ADA">
        <w:rPr>
          <w:rFonts w:asciiTheme="minorHAnsi" w:hAnsiTheme="minorHAnsi"/>
          <w:i/>
          <w:sz w:val="22"/>
          <w:szCs w:val="22"/>
        </w:rPr>
        <w:t>-21</w:t>
      </w:r>
    </w:p>
    <w:p w14:paraId="219D7DA9" w14:textId="77777777" w:rsidR="00B75620" w:rsidRPr="00AF7D23" w:rsidRDefault="00B75620">
      <w:pPr>
        <w:rPr>
          <w:rFonts w:asciiTheme="minorHAnsi" w:hAnsiTheme="minorHAnsi"/>
          <w:b/>
          <w:sz w:val="22"/>
          <w:szCs w:val="22"/>
        </w:rPr>
      </w:pPr>
    </w:p>
    <w:p w14:paraId="31EA6FCC" w14:textId="4B8C09BF" w:rsidR="00980ADD" w:rsidRPr="00AF7D23" w:rsidRDefault="00980ADD">
      <w:pPr>
        <w:rPr>
          <w:rFonts w:asciiTheme="minorHAnsi" w:hAnsiTheme="minorHAnsi"/>
          <w:sz w:val="22"/>
          <w:szCs w:val="22"/>
        </w:rPr>
      </w:pPr>
      <w:r w:rsidRPr="00AF7D23">
        <w:rPr>
          <w:rFonts w:asciiTheme="minorHAnsi" w:hAnsiTheme="minorHAnsi"/>
          <w:sz w:val="22"/>
          <w:szCs w:val="22"/>
        </w:rPr>
        <w:t>At the end of the PILOT period, the project is anticipated to make annual tax payments to the taxing jurisdictions of $</w:t>
      </w:r>
      <w:r w:rsidR="005926EA">
        <w:rPr>
          <w:rFonts w:asciiTheme="minorHAnsi" w:hAnsiTheme="minorHAnsi"/>
          <w:sz w:val="22"/>
          <w:szCs w:val="22"/>
        </w:rPr>
        <w:t>504,629</w:t>
      </w:r>
      <w:r w:rsidRPr="00AF7D23">
        <w:rPr>
          <w:rFonts w:asciiTheme="minorHAnsi" w:hAnsiTheme="minorHAnsi"/>
          <w:sz w:val="22"/>
          <w:szCs w:val="22"/>
        </w:rPr>
        <w:t xml:space="preserve"> based on an assessed value of </w:t>
      </w:r>
      <w:r w:rsidRPr="00AF7D23">
        <w:rPr>
          <w:rFonts w:asciiTheme="minorHAnsi" w:hAnsiTheme="minorHAnsi"/>
          <w:b/>
          <w:sz w:val="22"/>
          <w:szCs w:val="22"/>
        </w:rPr>
        <w:t>$</w:t>
      </w:r>
      <w:r w:rsidR="005926EA">
        <w:rPr>
          <w:rFonts w:asciiTheme="minorHAnsi" w:hAnsiTheme="minorHAnsi"/>
          <w:b/>
          <w:sz w:val="22"/>
          <w:szCs w:val="22"/>
        </w:rPr>
        <w:t>6,650</w:t>
      </w:r>
      <w:r w:rsidRPr="00AF7D23">
        <w:rPr>
          <w:rFonts w:asciiTheme="minorHAnsi" w:hAnsiTheme="minorHAnsi"/>
          <w:b/>
          <w:sz w:val="22"/>
          <w:szCs w:val="22"/>
        </w:rPr>
        <w:t>,000</w:t>
      </w:r>
      <w:r w:rsidRPr="00AF7D23">
        <w:rPr>
          <w:rFonts w:asciiTheme="minorHAnsi" w:hAnsiTheme="minorHAnsi"/>
          <w:sz w:val="22"/>
          <w:szCs w:val="22"/>
        </w:rPr>
        <w:t xml:space="preserve"> and </w:t>
      </w:r>
      <w:proofErr w:type="spellStart"/>
      <w:r w:rsidRPr="00AF7D23">
        <w:rPr>
          <w:rFonts w:asciiTheme="minorHAnsi" w:hAnsiTheme="minorHAnsi"/>
          <w:sz w:val="22"/>
          <w:szCs w:val="22"/>
        </w:rPr>
        <w:t>and</w:t>
      </w:r>
      <w:proofErr w:type="spellEnd"/>
      <w:r w:rsidRPr="00AF7D23">
        <w:rPr>
          <w:rFonts w:asciiTheme="minorHAnsi" w:hAnsiTheme="minorHAnsi"/>
          <w:sz w:val="22"/>
          <w:szCs w:val="22"/>
        </w:rPr>
        <w:t xml:space="preserve"> annual tax rate of $</w:t>
      </w:r>
      <w:r w:rsidR="009243DA">
        <w:rPr>
          <w:rFonts w:asciiTheme="minorHAnsi" w:hAnsiTheme="minorHAnsi"/>
          <w:sz w:val="22"/>
          <w:szCs w:val="22"/>
        </w:rPr>
        <w:t>75.88</w:t>
      </w:r>
      <w:r w:rsidRPr="00AF7D23">
        <w:rPr>
          <w:rFonts w:asciiTheme="minorHAnsi" w:hAnsiTheme="minorHAnsi"/>
          <w:sz w:val="22"/>
          <w:szCs w:val="22"/>
        </w:rPr>
        <w:t>.</w:t>
      </w:r>
    </w:p>
    <w:p w14:paraId="09CFAFD1" w14:textId="77777777" w:rsidR="00980ADD" w:rsidRPr="00AF7D23" w:rsidRDefault="00980ADD">
      <w:pPr>
        <w:rPr>
          <w:rFonts w:asciiTheme="minorHAnsi" w:hAnsiTheme="minorHAnsi"/>
          <w:b/>
          <w:sz w:val="22"/>
          <w:szCs w:val="22"/>
        </w:rPr>
      </w:pPr>
    </w:p>
    <w:p w14:paraId="7F989C12" w14:textId="66C52117" w:rsidR="00155A66" w:rsidRPr="00AF7D23" w:rsidRDefault="009A123A">
      <w:pPr>
        <w:rPr>
          <w:rFonts w:asciiTheme="minorHAnsi" w:hAnsiTheme="minorHAnsi"/>
          <w:sz w:val="22"/>
          <w:szCs w:val="22"/>
        </w:rPr>
      </w:pPr>
      <w:r w:rsidRPr="00AF7D23">
        <w:rPr>
          <w:rFonts w:asciiTheme="minorHAnsi" w:hAnsiTheme="minorHAnsi"/>
          <w:b/>
          <w:sz w:val="22"/>
          <w:szCs w:val="22"/>
        </w:rPr>
        <w:t xml:space="preserve">Estimated </w:t>
      </w:r>
      <w:r w:rsidR="00E601F0" w:rsidRPr="00AF7D23">
        <w:rPr>
          <w:rFonts w:asciiTheme="minorHAnsi" w:hAnsiTheme="minorHAnsi"/>
          <w:b/>
          <w:sz w:val="22"/>
          <w:szCs w:val="22"/>
        </w:rPr>
        <w:t>Investment</w:t>
      </w:r>
      <w:r w:rsidR="00155A66" w:rsidRPr="00AF7D23">
        <w:rPr>
          <w:rFonts w:asciiTheme="minorHAnsi" w:hAnsiTheme="minorHAnsi"/>
          <w:b/>
          <w:sz w:val="22"/>
          <w:szCs w:val="22"/>
        </w:rPr>
        <w:t>:</w:t>
      </w:r>
      <w:r w:rsidR="00155A66" w:rsidRPr="00AF7D23">
        <w:rPr>
          <w:rFonts w:asciiTheme="minorHAnsi" w:hAnsiTheme="minorHAnsi"/>
          <w:sz w:val="22"/>
          <w:szCs w:val="22"/>
        </w:rPr>
        <w:t xml:space="preserve"> </w:t>
      </w:r>
      <w:r w:rsidR="00633F95" w:rsidRPr="00AF7D23">
        <w:rPr>
          <w:rFonts w:asciiTheme="minorHAnsi" w:hAnsiTheme="minorHAnsi"/>
          <w:sz w:val="22"/>
          <w:szCs w:val="22"/>
        </w:rPr>
        <w:t>$</w:t>
      </w:r>
      <w:r w:rsidR="005926EA">
        <w:rPr>
          <w:rFonts w:asciiTheme="minorHAnsi" w:hAnsiTheme="minorHAnsi"/>
          <w:sz w:val="22"/>
          <w:szCs w:val="22"/>
        </w:rPr>
        <w:t>12,107,638</w:t>
      </w:r>
    </w:p>
    <w:p w14:paraId="1CA852C1" w14:textId="77777777" w:rsidR="00916D67" w:rsidRPr="00AF7D23" w:rsidRDefault="00916D67">
      <w:pPr>
        <w:rPr>
          <w:rFonts w:asciiTheme="minorHAnsi" w:hAnsiTheme="minorHAnsi"/>
          <w:b/>
          <w:sz w:val="22"/>
          <w:szCs w:val="22"/>
        </w:rPr>
      </w:pPr>
    </w:p>
    <w:p w14:paraId="007B8577" w14:textId="77777777" w:rsidR="005E14C2" w:rsidRPr="00AF7D23" w:rsidRDefault="00603E0D" w:rsidP="00DB6FCB">
      <w:pPr>
        <w:rPr>
          <w:rFonts w:asciiTheme="minorHAnsi" w:hAnsiTheme="minorHAnsi"/>
          <w:i/>
          <w:sz w:val="22"/>
          <w:szCs w:val="22"/>
        </w:rPr>
      </w:pPr>
      <w:r w:rsidRPr="00AF7D23">
        <w:rPr>
          <w:rFonts w:asciiTheme="minorHAnsi" w:hAnsiTheme="minorHAnsi"/>
          <w:b/>
          <w:sz w:val="22"/>
          <w:szCs w:val="22"/>
        </w:rPr>
        <w:t>Community Benefits:</w:t>
      </w:r>
      <w:r w:rsidR="005E14C2" w:rsidRPr="00AF7D23">
        <w:rPr>
          <w:rFonts w:asciiTheme="minorHAnsi" w:hAnsiTheme="minorHAnsi"/>
          <w:sz w:val="22"/>
          <w:szCs w:val="22"/>
        </w:rPr>
        <w:t xml:space="preserve"> Please see the attached CAIDA Project Evaluation and Assistance Framework Staff Analysis for more detail on the Community Benefits metrics below.</w:t>
      </w:r>
      <w:r w:rsidR="000A4ACC" w:rsidRPr="00AF7D23">
        <w:rPr>
          <w:rFonts w:asciiTheme="minorHAnsi" w:hAnsiTheme="minorHAnsi"/>
          <w:b/>
          <w:sz w:val="22"/>
          <w:szCs w:val="22"/>
        </w:rPr>
        <w:br/>
      </w:r>
    </w:p>
    <w:p w14:paraId="1DBBE76C" w14:textId="7C4EC99C" w:rsidR="0014599E" w:rsidRDefault="009E7F2B" w:rsidP="0014599E">
      <w:pPr>
        <w:pStyle w:val="ListParagraph"/>
        <w:numPr>
          <w:ilvl w:val="0"/>
          <w:numId w:val="13"/>
        </w:numPr>
        <w:rPr>
          <w:rFonts w:asciiTheme="minorHAnsi" w:hAnsiTheme="minorHAnsi"/>
          <w:sz w:val="22"/>
          <w:szCs w:val="22"/>
        </w:rPr>
      </w:pPr>
      <w:r>
        <w:rPr>
          <w:rFonts w:asciiTheme="minorHAnsi" w:hAnsiTheme="minorHAnsi"/>
          <w:i/>
          <w:sz w:val="22"/>
          <w:szCs w:val="22"/>
        </w:rPr>
        <w:t>Target Geography</w:t>
      </w:r>
      <w:r w:rsidR="0014599E" w:rsidRPr="00AF7D23">
        <w:rPr>
          <w:rFonts w:asciiTheme="minorHAnsi" w:hAnsiTheme="minorHAnsi"/>
          <w:b/>
          <w:sz w:val="22"/>
          <w:szCs w:val="22"/>
        </w:rPr>
        <w:t xml:space="preserve">:  </w:t>
      </w:r>
      <w:r w:rsidR="001E4381">
        <w:rPr>
          <w:rFonts w:asciiTheme="minorHAnsi" w:hAnsiTheme="minorHAnsi"/>
          <w:sz w:val="22"/>
          <w:szCs w:val="22"/>
        </w:rPr>
        <w:t xml:space="preserve">The </w:t>
      </w:r>
      <w:r w:rsidR="005926EA">
        <w:rPr>
          <w:rFonts w:asciiTheme="minorHAnsi" w:hAnsiTheme="minorHAnsi"/>
          <w:sz w:val="22"/>
          <w:szCs w:val="22"/>
        </w:rPr>
        <w:t xml:space="preserve">proposed </w:t>
      </w:r>
      <w:r w:rsidR="001E4381">
        <w:rPr>
          <w:rFonts w:asciiTheme="minorHAnsi" w:hAnsiTheme="minorHAnsi"/>
          <w:sz w:val="22"/>
          <w:szCs w:val="22"/>
        </w:rPr>
        <w:t xml:space="preserve">project is </w:t>
      </w:r>
      <w:r w:rsidR="00EB4ED0" w:rsidRPr="00AF7D23">
        <w:rPr>
          <w:rFonts w:asciiTheme="minorHAnsi" w:hAnsiTheme="minorHAnsi"/>
          <w:sz w:val="22"/>
          <w:szCs w:val="22"/>
        </w:rPr>
        <w:t xml:space="preserve">located </w:t>
      </w:r>
      <w:r w:rsidR="003E4096">
        <w:rPr>
          <w:rFonts w:asciiTheme="minorHAnsi" w:hAnsiTheme="minorHAnsi"/>
          <w:sz w:val="22"/>
          <w:szCs w:val="22"/>
        </w:rPr>
        <w:t>with</w:t>
      </w:r>
      <w:r w:rsidR="00EB4ED0" w:rsidRPr="00AF7D23">
        <w:rPr>
          <w:rFonts w:asciiTheme="minorHAnsi" w:hAnsiTheme="minorHAnsi"/>
          <w:sz w:val="22"/>
          <w:szCs w:val="22"/>
        </w:rPr>
        <w:t>in</w:t>
      </w:r>
      <w:r w:rsidR="001E4381">
        <w:rPr>
          <w:rFonts w:asciiTheme="minorHAnsi" w:hAnsiTheme="minorHAnsi"/>
          <w:sz w:val="22"/>
          <w:szCs w:val="22"/>
        </w:rPr>
        <w:t xml:space="preserve"> </w:t>
      </w:r>
      <w:r w:rsidR="0066731A" w:rsidRPr="00AF7D23">
        <w:rPr>
          <w:rFonts w:asciiTheme="minorHAnsi" w:hAnsiTheme="minorHAnsi"/>
          <w:sz w:val="22"/>
          <w:szCs w:val="22"/>
        </w:rPr>
        <w:t xml:space="preserve">a </w:t>
      </w:r>
      <w:r w:rsidR="005926EA">
        <w:rPr>
          <w:rFonts w:asciiTheme="minorHAnsi" w:hAnsiTheme="minorHAnsi"/>
          <w:sz w:val="22"/>
          <w:szCs w:val="22"/>
        </w:rPr>
        <w:t xml:space="preserve">high vacancy census tract; the project is located within the boundaries of a </w:t>
      </w:r>
      <w:r w:rsidR="003E4096">
        <w:rPr>
          <w:rFonts w:asciiTheme="minorHAnsi" w:hAnsiTheme="minorHAnsi"/>
          <w:sz w:val="22"/>
          <w:szCs w:val="22"/>
        </w:rPr>
        <w:t>neighborhood plan</w:t>
      </w:r>
      <w:r w:rsidR="00EB4ED0" w:rsidRPr="00AF7D23">
        <w:rPr>
          <w:rFonts w:asciiTheme="minorHAnsi" w:hAnsiTheme="minorHAnsi"/>
          <w:sz w:val="22"/>
          <w:szCs w:val="22"/>
        </w:rPr>
        <w:t>.</w:t>
      </w:r>
    </w:p>
    <w:p w14:paraId="75E0C4EF" w14:textId="77777777" w:rsidR="003E4096" w:rsidRDefault="003E4096" w:rsidP="003E4096">
      <w:pPr>
        <w:pStyle w:val="ListParagraph"/>
        <w:rPr>
          <w:rFonts w:asciiTheme="minorHAnsi" w:hAnsiTheme="minorHAnsi"/>
          <w:sz w:val="22"/>
          <w:szCs w:val="22"/>
        </w:rPr>
      </w:pPr>
    </w:p>
    <w:p w14:paraId="296DDA7B" w14:textId="77777777" w:rsidR="0014599E" w:rsidRPr="00AF7D23" w:rsidRDefault="0014599E" w:rsidP="0014599E">
      <w:pPr>
        <w:pStyle w:val="ListParagraph"/>
        <w:numPr>
          <w:ilvl w:val="0"/>
          <w:numId w:val="13"/>
        </w:numPr>
        <w:rPr>
          <w:rFonts w:asciiTheme="minorHAnsi" w:hAnsiTheme="minorHAnsi"/>
          <w:sz w:val="22"/>
          <w:szCs w:val="22"/>
        </w:rPr>
      </w:pPr>
      <w:r w:rsidRPr="00AF7D23">
        <w:rPr>
          <w:rFonts w:asciiTheme="minorHAnsi" w:hAnsiTheme="minorHAnsi"/>
          <w:i/>
          <w:sz w:val="22"/>
          <w:szCs w:val="22"/>
        </w:rPr>
        <w:t>Identified Growth Area</w:t>
      </w:r>
      <w:r w:rsidRPr="00AF7D23">
        <w:rPr>
          <w:rFonts w:asciiTheme="minorHAnsi" w:hAnsiTheme="minorHAnsi"/>
          <w:b/>
          <w:sz w:val="22"/>
          <w:szCs w:val="22"/>
        </w:rPr>
        <w:t xml:space="preserve">:  </w:t>
      </w:r>
      <w:bookmarkStart w:id="0" w:name="_Hlk74041866"/>
      <w:r w:rsidRPr="00AF7D23">
        <w:rPr>
          <w:rFonts w:asciiTheme="minorHAnsi" w:hAnsiTheme="minorHAnsi"/>
          <w:sz w:val="22"/>
          <w:szCs w:val="22"/>
        </w:rPr>
        <w:t>The proposed project supports the creation, retention or expansion of facilities or the creation and/or retention of permanent private sector jobs in an existing City of Albany industry cluster.</w:t>
      </w:r>
    </w:p>
    <w:bookmarkEnd w:id="0"/>
    <w:p w14:paraId="76637559" w14:textId="77777777" w:rsidR="002208D6" w:rsidRPr="00AF7D23" w:rsidRDefault="002208D6" w:rsidP="002208D6">
      <w:pPr>
        <w:pStyle w:val="ListParagraph"/>
        <w:rPr>
          <w:rFonts w:asciiTheme="minorHAnsi" w:hAnsiTheme="minorHAnsi"/>
          <w:sz w:val="22"/>
          <w:szCs w:val="22"/>
        </w:rPr>
      </w:pPr>
    </w:p>
    <w:p w14:paraId="6099E146" w14:textId="7CFB2A02" w:rsidR="000A4ACC" w:rsidRPr="00AF7D23" w:rsidRDefault="000A4ACC" w:rsidP="00DB6FCB">
      <w:pPr>
        <w:pStyle w:val="ListParagraph"/>
        <w:numPr>
          <w:ilvl w:val="0"/>
          <w:numId w:val="13"/>
        </w:numPr>
        <w:rPr>
          <w:rFonts w:asciiTheme="minorHAnsi" w:hAnsiTheme="minorHAnsi"/>
          <w:sz w:val="22"/>
          <w:szCs w:val="22"/>
        </w:rPr>
      </w:pPr>
      <w:r w:rsidRPr="00AF7D23">
        <w:rPr>
          <w:rFonts w:asciiTheme="minorHAnsi" w:hAnsiTheme="minorHAnsi"/>
          <w:i/>
          <w:sz w:val="22"/>
          <w:szCs w:val="22"/>
        </w:rPr>
        <w:t xml:space="preserve">Job Creation: </w:t>
      </w:r>
      <w:r w:rsidRPr="00AF7D23">
        <w:rPr>
          <w:rFonts w:asciiTheme="minorHAnsi" w:hAnsiTheme="minorHAnsi"/>
          <w:sz w:val="22"/>
          <w:szCs w:val="22"/>
        </w:rPr>
        <w:t xml:space="preserve"> The </w:t>
      </w:r>
      <w:r w:rsidR="005926EA">
        <w:rPr>
          <w:rFonts w:asciiTheme="minorHAnsi" w:hAnsiTheme="minorHAnsi"/>
          <w:sz w:val="22"/>
          <w:szCs w:val="22"/>
        </w:rPr>
        <w:t xml:space="preserve">proposed </w:t>
      </w:r>
      <w:r w:rsidRPr="00AF7D23">
        <w:rPr>
          <w:rFonts w:asciiTheme="minorHAnsi" w:hAnsiTheme="minorHAnsi"/>
          <w:sz w:val="22"/>
          <w:szCs w:val="22"/>
        </w:rPr>
        <w:t>project is c</w:t>
      </w:r>
      <w:r w:rsidR="002208D6" w:rsidRPr="00AF7D23">
        <w:rPr>
          <w:rFonts w:asciiTheme="minorHAnsi" w:hAnsiTheme="minorHAnsi"/>
          <w:sz w:val="22"/>
          <w:szCs w:val="22"/>
        </w:rPr>
        <w:t xml:space="preserve">ommitting to the creation </w:t>
      </w:r>
      <w:r w:rsidR="00980ADD" w:rsidRPr="00AF7D23">
        <w:rPr>
          <w:rFonts w:asciiTheme="minorHAnsi" w:hAnsiTheme="minorHAnsi"/>
          <w:sz w:val="22"/>
          <w:szCs w:val="22"/>
        </w:rPr>
        <w:t xml:space="preserve">of </w:t>
      </w:r>
      <w:r w:rsidR="005926EA">
        <w:rPr>
          <w:rFonts w:asciiTheme="minorHAnsi" w:hAnsiTheme="minorHAnsi"/>
          <w:sz w:val="22"/>
          <w:szCs w:val="22"/>
        </w:rPr>
        <w:t>one</w:t>
      </w:r>
      <w:r w:rsidR="004501EE" w:rsidRPr="00AF7D23">
        <w:rPr>
          <w:rFonts w:asciiTheme="minorHAnsi" w:hAnsiTheme="minorHAnsi"/>
          <w:sz w:val="22"/>
          <w:szCs w:val="22"/>
        </w:rPr>
        <w:t xml:space="preserve"> hundred </w:t>
      </w:r>
      <w:r w:rsidR="000271A0">
        <w:rPr>
          <w:rFonts w:asciiTheme="minorHAnsi" w:hAnsiTheme="minorHAnsi"/>
          <w:sz w:val="22"/>
          <w:szCs w:val="22"/>
        </w:rPr>
        <w:t xml:space="preserve">and </w:t>
      </w:r>
      <w:r w:rsidR="005926EA">
        <w:rPr>
          <w:rFonts w:asciiTheme="minorHAnsi" w:hAnsiTheme="minorHAnsi"/>
          <w:sz w:val="22"/>
          <w:szCs w:val="22"/>
        </w:rPr>
        <w:t>fifteen</w:t>
      </w:r>
      <w:r w:rsidR="000271A0">
        <w:rPr>
          <w:rFonts w:asciiTheme="minorHAnsi" w:hAnsiTheme="minorHAnsi"/>
          <w:sz w:val="22"/>
          <w:szCs w:val="22"/>
        </w:rPr>
        <w:t xml:space="preserve"> </w:t>
      </w:r>
      <w:r w:rsidR="0014599E" w:rsidRPr="00AF7D23">
        <w:rPr>
          <w:rFonts w:asciiTheme="minorHAnsi" w:hAnsiTheme="minorHAnsi"/>
          <w:sz w:val="22"/>
          <w:szCs w:val="22"/>
        </w:rPr>
        <w:t>(</w:t>
      </w:r>
      <w:r w:rsidR="005926EA">
        <w:rPr>
          <w:rFonts w:asciiTheme="minorHAnsi" w:hAnsiTheme="minorHAnsi"/>
          <w:sz w:val="22"/>
          <w:szCs w:val="22"/>
        </w:rPr>
        <w:t>115</w:t>
      </w:r>
      <w:r w:rsidR="0014599E" w:rsidRPr="00AF7D23">
        <w:rPr>
          <w:rFonts w:asciiTheme="minorHAnsi" w:hAnsiTheme="minorHAnsi"/>
          <w:sz w:val="22"/>
          <w:szCs w:val="22"/>
        </w:rPr>
        <w:t>)</w:t>
      </w:r>
      <w:r w:rsidR="004501EE" w:rsidRPr="00AF7D23">
        <w:rPr>
          <w:rFonts w:asciiTheme="minorHAnsi" w:hAnsiTheme="minorHAnsi"/>
          <w:sz w:val="22"/>
          <w:szCs w:val="22"/>
        </w:rPr>
        <w:t xml:space="preserve"> construction jobs</w:t>
      </w:r>
      <w:r w:rsidRPr="00AF7D23">
        <w:rPr>
          <w:rFonts w:asciiTheme="minorHAnsi" w:hAnsiTheme="minorHAnsi"/>
          <w:sz w:val="22"/>
          <w:szCs w:val="22"/>
        </w:rPr>
        <w:t>.</w:t>
      </w:r>
      <w:r w:rsidR="00633F95" w:rsidRPr="00AF7D23">
        <w:rPr>
          <w:rFonts w:asciiTheme="minorHAnsi" w:hAnsiTheme="minorHAnsi"/>
          <w:sz w:val="22"/>
          <w:szCs w:val="22"/>
        </w:rPr>
        <w:t xml:space="preserve"> </w:t>
      </w:r>
    </w:p>
    <w:p w14:paraId="0A6423B5" w14:textId="77777777" w:rsidR="00633F95" w:rsidRPr="00AF7D23" w:rsidRDefault="00633F95" w:rsidP="00633F95">
      <w:pPr>
        <w:rPr>
          <w:rFonts w:asciiTheme="minorHAnsi" w:hAnsiTheme="minorHAnsi"/>
          <w:sz w:val="22"/>
          <w:szCs w:val="22"/>
        </w:rPr>
      </w:pPr>
    </w:p>
    <w:p w14:paraId="3EBA9219" w14:textId="0F5F271F" w:rsidR="000A4ACC" w:rsidRDefault="00D81B56" w:rsidP="00755E8A">
      <w:pPr>
        <w:pStyle w:val="ListParagraph"/>
        <w:numPr>
          <w:ilvl w:val="0"/>
          <w:numId w:val="13"/>
        </w:numPr>
        <w:rPr>
          <w:rFonts w:asciiTheme="minorHAnsi" w:hAnsiTheme="minorHAnsi"/>
          <w:sz w:val="22"/>
          <w:szCs w:val="22"/>
        </w:rPr>
      </w:pPr>
      <w:r w:rsidRPr="00AF7D23">
        <w:rPr>
          <w:rFonts w:asciiTheme="minorHAnsi" w:hAnsiTheme="minorHAnsi"/>
          <w:i/>
          <w:sz w:val="22"/>
          <w:szCs w:val="22"/>
        </w:rPr>
        <w:lastRenderedPageBreak/>
        <w:t xml:space="preserve">Investment: </w:t>
      </w:r>
      <w:r w:rsidRPr="00AF7D23">
        <w:rPr>
          <w:rFonts w:asciiTheme="minorHAnsi" w:hAnsiTheme="minorHAnsi"/>
          <w:sz w:val="22"/>
          <w:szCs w:val="22"/>
        </w:rPr>
        <w:t xml:space="preserve">The </w:t>
      </w:r>
      <w:r w:rsidR="005926EA">
        <w:rPr>
          <w:rFonts w:asciiTheme="minorHAnsi" w:hAnsiTheme="minorHAnsi"/>
          <w:sz w:val="22"/>
          <w:szCs w:val="22"/>
        </w:rPr>
        <w:t xml:space="preserve">proposed </w:t>
      </w:r>
      <w:r w:rsidRPr="00AF7D23">
        <w:rPr>
          <w:rFonts w:asciiTheme="minorHAnsi" w:hAnsiTheme="minorHAnsi"/>
          <w:sz w:val="22"/>
          <w:szCs w:val="22"/>
        </w:rPr>
        <w:t>project is anticipating</w:t>
      </w:r>
      <w:r w:rsidR="00633F95" w:rsidRPr="00AF7D23">
        <w:rPr>
          <w:rFonts w:asciiTheme="minorHAnsi" w:hAnsiTheme="minorHAnsi"/>
          <w:sz w:val="22"/>
          <w:szCs w:val="22"/>
        </w:rPr>
        <w:t xml:space="preserve"> a project cost of more than $</w:t>
      </w:r>
      <w:r w:rsidR="005926EA">
        <w:rPr>
          <w:rFonts w:asciiTheme="minorHAnsi" w:hAnsiTheme="minorHAnsi"/>
          <w:sz w:val="22"/>
          <w:szCs w:val="22"/>
        </w:rPr>
        <w:t>12.1</w:t>
      </w:r>
      <w:r w:rsidR="00755E8A" w:rsidRPr="00AF7D23">
        <w:rPr>
          <w:rFonts w:asciiTheme="minorHAnsi" w:hAnsiTheme="minorHAnsi"/>
          <w:sz w:val="22"/>
          <w:szCs w:val="22"/>
        </w:rPr>
        <w:t xml:space="preserve"> million.</w:t>
      </w:r>
    </w:p>
    <w:p w14:paraId="16839D87" w14:textId="77777777" w:rsidR="001E4381" w:rsidRPr="001E4381" w:rsidRDefault="001E4381" w:rsidP="001E4381">
      <w:pPr>
        <w:pStyle w:val="ListParagraph"/>
        <w:rPr>
          <w:rFonts w:asciiTheme="minorHAnsi" w:hAnsiTheme="minorHAnsi"/>
          <w:sz w:val="22"/>
          <w:szCs w:val="22"/>
        </w:rPr>
      </w:pPr>
    </w:p>
    <w:p w14:paraId="523F12B8" w14:textId="64E30B6B" w:rsidR="001E4381" w:rsidRPr="00AF7D23" w:rsidRDefault="001E4381" w:rsidP="001E4381">
      <w:pPr>
        <w:pStyle w:val="ListParagraph"/>
        <w:numPr>
          <w:ilvl w:val="0"/>
          <w:numId w:val="13"/>
        </w:numPr>
        <w:rPr>
          <w:rFonts w:asciiTheme="minorHAnsi" w:hAnsiTheme="minorHAnsi"/>
          <w:sz w:val="22"/>
          <w:szCs w:val="22"/>
        </w:rPr>
      </w:pPr>
      <w:r>
        <w:rPr>
          <w:rFonts w:asciiTheme="minorHAnsi" w:hAnsiTheme="minorHAnsi"/>
          <w:i/>
          <w:sz w:val="22"/>
          <w:szCs w:val="22"/>
        </w:rPr>
        <w:t xml:space="preserve">Community </w:t>
      </w:r>
      <w:proofErr w:type="spellStart"/>
      <w:r>
        <w:rPr>
          <w:rFonts w:asciiTheme="minorHAnsi" w:hAnsiTheme="minorHAnsi"/>
          <w:i/>
          <w:sz w:val="22"/>
          <w:szCs w:val="22"/>
        </w:rPr>
        <w:t>Committment</w:t>
      </w:r>
      <w:proofErr w:type="spellEnd"/>
      <w:r w:rsidRPr="00AF7D23">
        <w:rPr>
          <w:rFonts w:asciiTheme="minorHAnsi" w:hAnsiTheme="minorHAnsi"/>
          <w:i/>
          <w:sz w:val="22"/>
          <w:szCs w:val="22"/>
        </w:rPr>
        <w:t xml:space="preserve">: </w:t>
      </w:r>
      <w:r w:rsidRPr="00AF7D23">
        <w:rPr>
          <w:rFonts w:asciiTheme="minorHAnsi" w:hAnsiTheme="minorHAnsi"/>
          <w:sz w:val="22"/>
          <w:szCs w:val="22"/>
        </w:rPr>
        <w:t xml:space="preserve"> The </w:t>
      </w:r>
      <w:r w:rsidR="005926EA">
        <w:rPr>
          <w:rFonts w:asciiTheme="minorHAnsi" w:hAnsiTheme="minorHAnsi"/>
          <w:sz w:val="22"/>
          <w:szCs w:val="22"/>
        </w:rPr>
        <w:t xml:space="preserve">proposed </w:t>
      </w:r>
      <w:r w:rsidRPr="00AF7D23">
        <w:rPr>
          <w:rFonts w:asciiTheme="minorHAnsi" w:hAnsiTheme="minorHAnsi"/>
          <w:sz w:val="22"/>
          <w:szCs w:val="22"/>
        </w:rPr>
        <w:t>project is c</w:t>
      </w:r>
      <w:r>
        <w:rPr>
          <w:rFonts w:asciiTheme="minorHAnsi" w:hAnsiTheme="minorHAnsi"/>
          <w:sz w:val="22"/>
          <w:szCs w:val="22"/>
        </w:rPr>
        <w:t xml:space="preserve">ommitting to utilizing </w:t>
      </w:r>
      <w:r w:rsidR="000271A0">
        <w:rPr>
          <w:rFonts w:asciiTheme="minorHAnsi" w:hAnsiTheme="minorHAnsi"/>
          <w:sz w:val="22"/>
          <w:szCs w:val="22"/>
        </w:rPr>
        <w:t xml:space="preserve">Regional </w:t>
      </w:r>
      <w:r>
        <w:rPr>
          <w:rFonts w:asciiTheme="minorHAnsi" w:hAnsiTheme="minorHAnsi"/>
          <w:sz w:val="22"/>
          <w:szCs w:val="22"/>
        </w:rPr>
        <w:t>Labor</w:t>
      </w:r>
      <w:r w:rsidR="005926EA">
        <w:rPr>
          <w:rFonts w:asciiTheme="minorHAnsi" w:hAnsiTheme="minorHAnsi"/>
          <w:sz w:val="22"/>
          <w:szCs w:val="22"/>
        </w:rPr>
        <w:t>; the project is committing to utilizing City of Albany Labor; the project is committing to MWBE/DBE participation</w:t>
      </w:r>
      <w:r w:rsidRPr="00AF7D23">
        <w:rPr>
          <w:rFonts w:asciiTheme="minorHAnsi" w:hAnsiTheme="minorHAnsi"/>
          <w:sz w:val="22"/>
          <w:szCs w:val="22"/>
        </w:rPr>
        <w:t xml:space="preserve">. </w:t>
      </w:r>
    </w:p>
    <w:p w14:paraId="58BDEC0B" w14:textId="77777777" w:rsidR="00603E0D" w:rsidRPr="00AF7D23" w:rsidRDefault="00603E0D">
      <w:pPr>
        <w:rPr>
          <w:rFonts w:asciiTheme="minorHAnsi" w:hAnsiTheme="minorHAnsi"/>
          <w:b/>
          <w:sz w:val="22"/>
          <w:szCs w:val="22"/>
        </w:rPr>
      </w:pPr>
    </w:p>
    <w:p w14:paraId="09153B9D" w14:textId="44D50376" w:rsidR="0013160F" w:rsidRDefault="0013160F" w:rsidP="005966E9">
      <w:pPr>
        <w:jc w:val="both"/>
        <w:rPr>
          <w:rFonts w:asciiTheme="minorHAnsi" w:hAnsiTheme="minorHAnsi"/>
          <w:b/>
          <w:sz w:val="22"/>
          <w:szCs w:val="22"/>
        </w:rPr>
      </w:pPr>
      <w:r w:rsidRPr="00AF7D23">
        <w:rPr>
          <w:rFonts w:asciiTheme="minorHAnsi" w:hAnsiTheme="minorHAnsi"/>
          <w:b/>
          <w:sz w:val="22"/>
          <w:szCs w:val="22"/>
        </w:rPr>
        <w:t xml:space="preserve">Employment Impact Analysis: </w:t>
      </w:r>
    </w:p>
    <w:p w14:paraId="3AF2A447" w14:textId="77777777" w:rsidR="0099153E" w:rsidRPr="00AF7D23" w:rsidRDefault="0099153E" w:rsidP="005966E9">
      <w:pPr>
        <w:jc w:val="both"/>
        <w:rPr>
          <w:rFonts w:asciiTheme="minorHAnsi" w:hAnsiTheme="minorHAnsi"/>
          <w:b/>
          <w:sz w:val="22"/>
          <w:szCs w:val="22"/>
        </w:rPr>
      </w:pPr>
    </w:p>
    <w:p w14:paraId="577721A1" w14:textId="5A99E455" w:rsidR="000271A0" w:rsidRDefault="0099153E" w:rsidP="005966E9">
      <w:pPr>
        <w:jc w:val="both"/>
        <w:rPr>
          <w:rFonts w:asciiTheme="minorHAnsi" w:hAnsiTheme="minorHAnsi"/>
          <w:noProof/>
          <w:sz w:val="22"/>
          <w:szCs w:val="22"/>
        </w:rPr>
      </w:pPr>
      <w:r w:rsidRPr="0099153E">
        <w:rPr>
          <w:rFonts w:asciiTheme="minorHAnsi" w:hAnsiTheme="minorHAnsi"/>
          <w:noProof/>
          <w:sz w:val="22"/>
          <w:szCs w:val="22"/>
        </w:rPr>
        <w:drawing>
          <wp:inline distT="0" distB="0" distL="0" distR="0" wp14:anchorId="31846939" wp14:editId="441716DD">
            <wp:extent cx="5943600" cy="2981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81960"/>
                    </a:xfrm>
                    <a:prstGeom prst="rect">
                      <a:avLst/>
                    </a:prstGeom>
                    <a:noFill/>
                    <a:ln>
                      <a:noFill/>
                    </a:ln>
                  </pic:spPr>
                </pic:pic>
              </a:graphicData>
            </a:graphic>
          </wp:inline>
        </w:drawing>
      </w:r>
    </w:p>
    <w:p w14:paraId="05AADA70" w14:textId="77777777" w:rsidR="0099153E" w:rsidRDefault="0099153E" w:rsidP="005966E9">
      <w:pPr>
        <w:jc w:val="both"/>
        <w:rPr>
          <w:rFonts w:asciiTheme="minorHAnsi" w:hAnsiTheme="minorHAnsi"/>
          <w:noProof/>
          <w:sz w:val="22"/>
          <w:szCs w:val="22"/>
        </w:rPr>
      </w:pPr>
    </w:p>
    <w:p w14:paraId="2C84483A" w14:textId="36EAFB66" w:rsidR="003C7C5C" w:rsidRPr="00783068" w:rsidRDefault="003C7C5C" w:rsidP="003C7C5C">
      <w:pPr>
        <w:rPr>
          <w:rFonts w:asciiTheme="minorHAnsi" w:hAnsiTheme="minorHAnsi"/>
          <w:i/>
          <w:sz w:val="22"/>
          <w:szCs w:val="22"/>
        </w:rPr>
      </w:pPr>
      <w:r w:rsidRPr="00C86E9E">
        <w:rPr>
          <w:rFonts w:asciiTheme="minorHAnsi" w:hAnsiTheme="minorHAnsi"/>
          <w:i/>
          <w:sz w:val="22"/>
          <w:szCs w:val="22"/>
        </w:rPr>
        <w:t xml:space="preserve">*IMPLAN Economic Impact Analysis </w:t>
      </w:r>
      <w:r>
        <w:rPr>
          <w:rFonts w:asciiTheme="minorHAnsi" w:hAnsiTheme="minorHAnsi"/>
          <w:i/>
          <w:sz w:val="22"/>
          <w:szCs w:val="22"/>
        </w:rPr>
        <w:t xml:space="preserve">conducted by the Capital District Regional Planning Commission as </w:t>
      </w:r>
      <w:r w:rsidRPr="0099153E">
        <w:rPr>
          <w:rFonts w:asciiTheme="minorHAnsi" w:hAnsiTheme="minorHAnsi"/>
          <w:i/>
          <w:sz w:val="22"/>
          <w:szCs w:val="22"/>
        </w:rPr>
        <w:t>at</w:t>
      </w:r>
      <w:r w:rsidR="001D63BC" w:rsidRPr="0099153E">
        <w:rPr>
          <w:rFonts w:asciiTheme="minorHAnsi" w:hAnsiTheme="minorHAnsi"/>
          <w:i/>
          <w:sz w:val="22"/>
          <w:szCs w:val="22"/>
        </w:rPr>
        <w:t xml:space="preserve"> </w:t>
      </w:r>
      <w:r w:rsidR="0099153E" w:rsidRPr="0099153E">
        <w:rPr>
          <w:rFonts w:asciiTheme="minorHAnsi" w:hAnsiTheme="minorHAnsi"/>
          <w:i/>
          <w:sz w:val="22"/>
          <w:szCs w:val="22"/>
        </w:rPr>
        <w:t>9-09-202</w:t>
      </w:r>
      <w:r w:rsidRPr="0099153E">
        <w:rPr>
          <w:rFonts w:asciiTheme="minorHAnsi" w:hAnsiTheme="minorHAnsi"/>
          <w:i/>
          <w:sz w:val="22"/>
          <w:szCs w:val="22"/>
        </w:rPr>
        <w:t>1.</w:t>
      </w:r>
      <w:r w:rsidR="001D63BC" w:rsidRPr="0099153E">
        <w:rPr>
          <w:rFonts w:asciiTheme="minorHAnsi" w:hAnsiTheme="minorHAnsi"/>
          <w:i/>
          <w:sz w:val="22"/>
          <w:szCs w:val="22"/>
        </w:rPr>
        <w:t xml:space="preserve">  Of</w:t>
      </w:r>
      <w:r w:rsidR="001D63BC">
        <w:rPr>
          <w:rFonts w:asciiTheme="minorHAnsi" w:hAnsiTheme="minorHAnsi"/>
          <w:i/>
          <w:sz w:val="22"/>
          <w:szCs w:val="22"/>
        </w:rPr>
        <w:t xml:space="preserve"> note: IMPLAN represents average annual construction jobs over the </w:t>
      </w:r>
      <w:r w:rsidR="00AA0DB0">
        <w:rPr>
          <w:rFonts w:asciiTheme="minorHAnsi" w:hAnsiTheme="minorHAnsi"/>
          <w:i/>
          <w:sz w:val="22"/>
          <w:szCs w:val="22"/>
        </w:rPr>
        <w:t>duration of</w:t>
      </w:r>
      <w:r w:rsidR="001D63BC">
        <w:rPr>
          <w:rFonts w:asciiTheme="minorHAnsi" w:hAnsiTheme="minorHAnsi"/>
          <w:i/>
          <w:sz w:val="22"/>
          <w:szCs w:val="22"/>
        </w:rPr>
        <w:t xml:space="preserve"> construction</w:t>
      </w:r>
      <w:r w:rsidR="00AA0DB0">
        <w:rPr>
          <w:rFonts w:asciiTheme="minorHAnsi" w:hAnsiTheme="minorHAnsi"/>
          <w:i/>
          <w:sz w:val="22"/>
          <w:szCs w:val="22"/>
        </w:rPr>
        <w:t>.</w:t>
      </w:r>
      <w:r w:rsidR="001D63BC">
        <w:rPr>
          <w:rFonts w:asciiTheme="minorHAnsi" w:hAnsiTheme="minorHAnsi"/>
          <w:i/>
          <w:sz w:val="22"/>
          <w:szCs w:val="22"/>
        </w:rPr>
        <w:t xml:space="preserve">  </w:t>
      </w:r>
    </w:p>
    <w:p w14:paraId="69D3A62B" w14:textId="77777777" w:rsidR="00C004C5" w:rsidRPr="00AF7D23" w:rsidRDefault="00C004C5" w:rsidP="005966E9">
      <w:pPr>
        <w:jc w:val="both"/>
        <w:rPr>
          <w:rFonts w:asciiTheme="minorHAnsi" w:hAnsiTheme="minorHAnsi"/>
          <w:sz w:val="22"/>
          <w:szCs w:val="22"/>
        </w:rPr>
      </w:pPr>
    </w:p>
    <w:p w14:paraId="779ABC4C" w14:textId="77777777" w:rsidR="00DB6FCB" w:rsidRPr="00AF7D23" w:rsidRDefault="00DB6FCB" w:rsidP="00DB6FCB">
      <w:pPr>
        <w:rPr>
          <w:rFonts w:asciiTheme="minorHAnsi" w:hAnsiTheme="minorHAnsi"/>
          <w:b/>
          <w:sz w:val="22"/>
          <w:szCs w:val="22"/>
        </w:rPr>
      </w:pPr>
      <w:bookmarkStart w:id="1" w:name="Overall_Economic_Impact"/>
      <w:bookmarkStart w:id="2" w:name="Temporary_(Construction)_Impact"/>
      <w:bookmarkEnd w:id="1"/>
      <w:bookmarkEnd w:id="2"/>
      <w:r w:rsidRPr="00AF7D23">
        <w:rPr>
          <w:rFonts w:asciiTheme="minorHAnsi" w:hAnsiTheme="minorHAnsi"/>
          <w:b/>
          <w:sz w:val="22"/>
          <w:szCs w:val="22"/>
        </w:rPr>
        <w:t xml:space="preserve">Employment Impact: </w:t>
      </w:r>
    </w:p>
    <w:p w14:paraId="0636B968" w14:textId="11425A19" w:rsidR="00DB6FCB" w:rsidRPr="00AF7D23" w:rsidRDefault="00DB6FCB" w:rsidP="00DB6FCB">
      <w:pPr>
        <w:pStyle w:val="ListParagraph"/>
        <w:numPr>
          <w:ilvl w:val="0"/>
          <w:numId w:val="2"/>
        </w:numPr>
        <w:rPr>
          <w:rFonts w:asciiTheme="minorHAnsi" w:hAnsiTheme="minorHAnsi"/>
          <w:b/>
          <w:sz w:val="22"/>
          <w:szCs w:val="22"/>
        </w:rPr>
      </w:pPr>
      <w:r w:rsidRPr="00AF7D23">
        <w:rPr>
          <w:rFonts w:asciiTheme="minorHAnsi" w:hAnsiTheme="minorHAnsi"/>
          <w:sz w:val="22"/>
          <w:szCs w:val="22"/>
        </w:rPr>
        <w:t xml:space="preserve">Projected Permanent: </w:t>
      </w:r>
      <w:r w:rsidR="007D5AA2">
        <w:rPr>
          <w:rFonts w:asciiTheme="minorHAnsi" w:hAnsiTheme="minorHAnsi"/>
          <w:sz w:val="22"/>
          <w:szCs w:val="22"/>
        </w:rPr>
        <w:t>2</w:t>
      </w:r>
      <w:r w:rsidR="003E5798" w:rsidRPr="00AF7D23">
        <w:rPr>
          <w:rFonts w:asciiTheme="minorHAnsi" w:hAnsiTheme="minorHAnsi"/>
          <w:sz w:val="22"/>
          <w:szCs w:val="22"/>
        </w:rPr>
        <w:t xml:space="preserve"> </w:t>
      </w:r>
      <w:r w:rsidRPr="00AF7D23">
        <w:rPr>
          <w:rFonts w:asciiTheme="minorHAnsi" w:hAnsiTheme="minorHAnsi"/>
          <w:sz w:val="22"/>
          <w:szCs w:val="22"/>
        </w:rPr>
        <w:t>jobs</w:t>
      </w:r>
    </w:p>
    <w:p w14:paraId="7C737FC1" w14:textId="2955431B" w:rsidR="00DB6FCB" w:rsidRPr="00AF7D23" w:rsidRDefault="00DB6FCB" w:rsidP="00DB6FCB">
      <w:pPr>
        <w:pStyle w:val="ListParagraph"/>
        <w:numPr>
          <w:ilvl w:val="0"/>
          <w:numId w:val="2"/>
        </w:numPr>
        <w:rPr>
          <w:rFonts w:asciiTheme="minorHAnsi" w:hAnsiTheme="minorHAnsi"/>
          <w:b/>
          <w:sz w:val="22"/>
          <w:szCs w:val="22"/>
        </w:rPr>
      </w:pPr>
      <w:r w:rsidRPr="00AF7D23">
        <w:rPr>
          <w:rFonts w:asciiTheme="minorHAnsi" w:hAnsiTheme="minorHAnsi"/>
          <w:sz w:val="22"/>
          <w:szCs w:val="22"/>
        </w:rPr>
        <w:t xml:space="preserve">Projected Retained:  </w:t>
      </w:r>
      <w:r w:rsidR="00D17373" w:rsidRPr="00AF7D23">
        <w:rPr>
          <w:rFonts w:asciiTheme="minorHAnsi" w:hAnsiTheme="minorHAnsi"/>
          <w:sz w:val="22"/>
          <w:szCs w:val="22"/>
        </w:rPr>
        <w:t>0</w:t>
      </w:r>
      <w:r w:rsidRPr="00AF7D23">
        <w:rPr>
          <w:rFonts w:asciiTheme="minorHAnsi" w:hAnsiTheme="minorHAnsi"/>
          <w:sz w:val="22"/>
          <w:szCs w:val="22"/>
        </w:rPr>
        <w:t xml:space="preserve"> jobs</w:t>
      </w:r>
      <w:r w:rsidR="00E96897">
        <w:rPr>
          <w:rFonts w:asciiTheme="minorHAnsi" w:hAnsiTheme="minorHAnsi"/>
          <w:sz w:val="22"/>
          <w:szCs w:val="22"/>
        </w:rPr>
        <w:t xml:space="preserve"> </w:t>
      </w:r>
    </w:p>
    <w:p w14:paraId="75F8F90F" w14:textId="00D74827" w:rsidR="00DB6FCB" w:rsidRPr="00AF7D23" w:rsidRDefault="002208D6" w:rsidP="00DB6FCB">
      <w:pPr>
        <w:pStyle w:val="ListParagraph"/>
        <w:numPr>
          <w:ilvl w:val="0"/>
          <w:numId w:val="2"/>
        </w:numPr>
        <w:rPr>
          <w:rFonts w:asciiTheme="minorHAnsi" w:hAnsiTheme="minorHAnsi"/>
          <w:b/>
          <w:sz w:val="22"/>
          <w:szCs w:val="22"/>
        </w:rPr>
      </w:pPr>
      <w:r w:rsidRPr="00AF7D23">
        <w:rPr>
          <w:rFonts w:asciiTheme="minorHAnsi" w:hAnsiTheme="minorHAnsi"/>
          <w:sz w:val="22"/>
          <w:szCs w:val="22"/>
        </w:rPr>
        <w:t xml:space="preserve">Projected Construction: </w:t>
      </w:r>
      <w:r w:rsidR="007D5AA2">
        <w:rPr>
          <w:rFonts w:asciiTheme="minorHAnsi" w:hAnsiTheme="minorHAnsi"/>
          <w:sz w:val="22"/>
          <w:szCs w:val="22"/>
        </w:rPr>
        <w:t>1</w:t>
      </w:r>
      <w:r w:rsidR="005926EA">
        <w:rPr>
          <w:rFonts w:asciiTheme="minorHAnsi" w:hAnsiTheme="minorHAnsi"/>
          <w:sz w:val="22"/>
          <w:szCs w:val="22"/>
        </w:rPr>
        <w:t>15</w:t>
      </w:r>
      <w:r w:rsidR="00DB6FCB" w:rsidRPr="00AF7D23">
        <w:rPr>
          <w:rFonts w:asciiTheme="minorHAnsi" w:hAnsiTheme="minorHAnsi"/>
          <w:sz w:val="22"/>
          <w:szCs w:val="22"/>
        </w:rPr>
        <w:t xml:space="preserve"> jobs </w:t>
      </w:r>
    </w:p>
    <w:p w14:paraId="6B77AEA8" w14:textId="77777777" w:rsidR="00DB6FCB" w:rsidRPr="00EB4ED0" w:rsidRDefault="00DB6FCB">
      <w:pPr>
        <w:rPr>
          <w:rFonts w:asciiTheme="minorHAnsi" w:hAnsiTheme="minorHAnsi"/>
          <w:b/>
          <w:sz w:val="22"/>
          <w:szCs w:val="22"/>
        </w:rPr>
      </w:pPr>
    </w:p>
    <w:p w14:paraId="697446C2" w14:textId="77777777" w:rsidR="00155A66" w:rsidRPr="00EB4ED0" w:rsidRDefault="00155A66">
      <w:pPr>
        <w:rPr>
          <w:rFonts w:asciiTheme="minorHAnsi" w:hAnsiTheme="minorHAnsi"/>
          <w:sz w:val="22"/>
          <w:szCs w:val="22"/>
        </w:rPr>
      </w:pPr>
      <w:r w:rsidRPr="00EB4ED0">
        <w:rPr>
          <w:rFonts w:asciiTheme="minorHAnsi" w:hAnsiTheme="minorHAnsi"/>
          <w:b/>
          <w:sz w:val="22"/>
          <w:szCs w:val="22"/>
        </w:rPr>
        <w:t>Type of Financing:</w:t>
      </w:r>
      <w:r w:rsidR="00E15051" w:rsidRPr="00EB4ED0">
        <w:rPr>
          <w:rFonts w:asciiTheme="minorHAnsi" w:hAnsiTheme="minorHAnsi"/>
          <w:sz w:val="22"/>
          <w:szCs w:val="22"/>
        </w:rPr>
        <w:t xml:space="preserve"> </w:t>
      </w:r>
      <w:r w:rsidR="009255D5" w:rsidRPr="00EB4ED0">
        <w:rPr>
          <w:rFonts w:asciiTheme="minorHAnsi" w:hAnsiTheme="minorHAnsi"/>
          <w:sz w:val="22"/>
          <w:szCs w:val="22"/>
        </w:rPr>
        <w:t>St</w:t>
      </w:r>
      <w:r w:rsidR="00E15051" w:rsidRPr="00EB4ED0">
        <w:rPr>
          <w:rFonts w:asciiTheme="minorHAnsi" w:hAnsiTheme="minorHAnsi"/>
          <w:sz w:val="22"/>
          <w:szCs w:val="22"/>
        </w:rPr>
        <w:t>r</w:t>
      </w:r>
      <w:r w:rsidR="009255D5" w:rsidRPr="00EB4ED0">
        <w:rPr>
          <w:rFonts w:asciiTheme="minorHAnsi" w:hAnsiTheme="minorHAnsi"/>
          <w:sz w:val="22"/>
          <w:szCs w:val="22"/>
        </w:rPr>
        <w:t>a</w:t>
      </w:r>
      <w:r w:rsidR="00E15051" w:rsidRPr="00EB4ED0">
        <w:rPr>
          <w:rFonts w:asciiTheme="minorHAnsi" w:hAnsiTheme="minorHAnsi"/>
          <w:sz w:val="22"/>
          <w:szCs w:val="22"/>
        </w:rPr>
        <w:t xml:space="preserve">ight Lease </w:t>
      </w:r>
      <w:r w:rsidR="003C2EEA" w:rsidRPr="00EB4ED0">
        <w:rPr>
          <w:rFonts w:asciiTheme="minorHAnsi" w:hAnsiTheme="minorHAnsi"/>
          <w:sz w:val="22"/>
          <w:szCs w:val="22"/>
        </w:rPr>
        <w:t xml:space="preserve"> </w:t>
      </w:r>
    </w:p>
    <w:p w14:paraId="2CCB77B0" w14:textId="77777777" w:rsidR="007208D9" w:rsidRPr="00EB4ED0" w:rsidRDefault="007208D9" w:rsidP="001026A5">
      <w:pPr>
        <w:rPr>
          <w:rFonts w:asciiTheme="minorHAnsi" w:hAnsiTheme="minorHAnsi"/>
          <w:b/>
          <w:sz w:val="22"/>
          <w:szCs w:val="22"/>
        </w:rPr>
      </w:pPr>
    </w:p>
    <w:p w14:paraId="14BB7468" w14:textId="77777777" w:rsidR="001026A5" w:rsidRPr="00EB4ED0" w:rsidRDefault="001026A5" w:rsidP="001026A5">
      <w:pPr>
        <w:rPr>
          <w:rFonts w:asciiTheme="minorHAnsi" w:hAnsiTheme="minorHAnsi"/>
          <w:sz w:val="22"/>
          <w:szCs w:val="22"/>
        </w:rPr>
      </w:pPr>
      <w:r w:rsidRPr="00EB4ED0">
        <w:rPr>
          <w:rFonts w:asciiTheme="minorHAnsi" w:hAnsiTheme="minorHAnsi"/>
          <w:b/>
          <w:sz w:val="22"/>
          <w:szCs w:val="22"/>
        </w:rPr>
        <w:t xml:space="preserve">Amount of Bonds Requested: </w:t>
      </w:r>
      <w:r w:rsidRPr="00EB4ED0">
        <w:rPr>
          <w:rFonts w:asciiTheme="minorHAnsi" w:hAnsiTheme="minorHAnsi"/>
          <w:sz w:val="22"/>
          <w:szCs w:val="22"/>
        </w:rPr>
        <w:t>None</w:t>
      </w:r>
    </w:p>
    <w:p w14:paraId="766D689C" w14:textId="77777777" w:rsidR="001026A5" w:rsidRPr="00EB4ED0" w:rsidRDefault="001026A5">
      <w:pPr>
        <w:rPr>
          <w:rFonts w:asciiTheme="minorHAnsi" w:hAnsiTheme="minorHAnsi"/>
          <w:sz w:val="22"/>
          <w:szCs w:val="22"/>
        </w:rPr>
      </w:pPr>
    </w:p>
    <w:p w14:paraId="5E5316AA" w14:textId="2AA192B3" w:rsidR="00155A66" w:rsidRPr="00EB4ED0" w:rsidRDefault="009A123A">
      <w:pPr>
        <w:rPr>
          <w:rFonts w:asciiTheme="minorHAnsi" w:hAnsiTheme="minorHAnsi"/>
          <w:sz w:val="22"/>
          <w:szCs w:val="22"/>
        </w:rPr>
      </w:pPr>
      <w:r w:rsidRPr="00EB4ED0">
        <w:rPr>
          <w:rFonts w:asciiTheme="minorHAnsi" w:hAnsiTheme="minorHAnsi"/>
          <w:b/>
          <w:sz w:val="22"/>
          <w:szCs w:val="22"/>
        </w:rPr>
        <w:t xml:space="preserve">Estimated </w:t>
      </w:r>
      <w:r w:rsidR="00155A66" w:rsidRPr="00EB4ED0">
        <w:rPr>
          <w:rFonts w:asciiTheme="minorHAnsi" w:hAnsiTheme="minorHAnsi"/>
          <w:b/>
          <w:sz w:val="22"/>
          <w:szCs w:val="22"/>
        </w:rPr>
        <w:t>Total Purchases Exempt from Sales Tax:</w:t>
      </w:r>
      <w:r w:rsidRPr="00EB4ED0">
        <w:rPr>
          <w:rFonts w:asciiTheme="minorHAnsi" w:hAnsiTheme="minorHAnsi"/>
          <w:b/>
          <w:sz w:val="22"/>
          <w:szCs w:val="22"/>
        </w:rPr>
        <w:t xml:space="preserve"> </w:t>
      </w:r>
      <w:r w:rsidRPr="00EB4ED0">
        <w:rPr>
          <w:rFonts w:asciiTheme="minorHAnsi" w:hAnsiTheme="minorHAnsi"/>
          <w:sz w:val="22"/>
          <w:szCs w:val="22"/>
        </w:rPr>
        <w:t>$</w:t>
      </w:r>
      <w:r w:rsidR="00332BF7">
        <w:rPr>
          <w:rFonts w:asciiTheme="minorHAnsi" w:hAnsiTheme="minorHAnsi"/>
          <w:sz w:val="22"/>
          <w:szCs w:val="22"/>
        </w:rPr>
        <w:t>4,564,755</w:t>
      </w:r>
    </w:p>
    <w:p w14:paraId="34996A79" w14:textId="77777777" w:rsidR="00155A66" w:rsidRPr="00EB4ED0" w:rsidRDefault="00155A66">
      <w:pPr>
        <w:rPr>
          <w:rFonts w:asciiTheme="minorHAnsi" w:hAnsiTheme="minorHAnsi"/>
          <w:sz w:val="22"/>
          <w:szCs w:val="22"/>
        </w:rPr>
      </w:pPr>
    </w:p>
    <w:p w14:paraId="7C968150" w14:textId="5D4CBE82" w:rsidR="00155A66" w:rsidRPr="00EB4ED0" w:rsidRDefault="00433597">
      <w:pPr>
        <w:rPr>
          <w:rFonts w:asciiTheme="minorHAnsi" w:hAnsiTheme="minorHAnsi"/>
          <w:sz w:val="22"/>
          <w:szCs w:val="22"/>
        </w:rPr>
      </w:pPr>
      <w:r w:rsidRPr="00EB4ED0">
        <w:rPr>
          <w:rFonts w:asciiTheme="minorHAnsi" w:hAnsiTheme="minorHAnsi"/>
          <w:b/>
          <w:sz w:val="22"/>
          <w:szCs w:val="22"/>
        </w:rPr>
        <w:t xml:space="preserve">Estimated </w:t>
      </w:r>
      <w:r w:rsidR="00155A66" w:rsidRPr="00EB4ED0">
        <w:rPr>
          <w:rFonts w:asciiTheme="minorHAnsi" w:hAnsiTheme="minorHAnsi"/>
          <w:b/>
          <w:sz w:val="22"/>
          <w:szCs w:val="22"/>
        </w:rPr>
        <w:t>Total Mortgage Amount:</w:t>
      </w:r>
      <w:r w:rsidR="009A123A" w:rsidRPr="00EB4ED0">
        <w:rPr>
          <w:rFonts w:asciiTheme="minorHAnsi" w:hAnsiTheme="minorHAnsi"/>
          <w:sz w:val="22"/>
          <w:szCs w:val="22"/>
        </w:rPr>
        <w:t xml:space="preserve"> </w:t>
      </w:r>
      <w:r w:rsidR="00B116A7" w:rsidRPr="00EB4ED0">
        <w:rPr>
          <w:rFonts w:asciiTheme="minorHAnsi" w:hAnsiTheme="minorHAnsi"/>
          <w:sz w:val="22"/>
          <w:szCs w:val="22"/>
        </w:rPr>
        <w:t>$</w:t>
      </w:r>
      <w:r w:rsidR="00332BF7">
        <w:rPr>
          <w:rFonts w:asciiTheme="minorHAnsi" w:hAnsiTheme="minorHAnsi"/>
          <w:sz w:val="22"/>
          <w:szCs w:val="22"/>
        </w:rPr>
        <w:t>9,080,728</w:t>
      </w:r>
      <w:r w:rsidR="00525456" w:rsidRPr="00EB4ED0">
        <w:rPr>
          <w:rFonts w:asciiTheme="minorHAnsi" w:hAnsiTheme="minorHAnsi"/>
          <w:sz w:val="22"/>
          <w:szCs w:val="22"/>
        </w:rPr>
        <w:t xml:space="preserve"> </w:t>
      </w:r>
    </w:p>
    <w:p w14:paraId="34EBE6B4" w14:textId="77777777" w:rsidR="00155A66" w:rsidRPr="00EB4ED0" w:rsidRDefault="00155A66">
      <w:pPr>
        <w:rPr>
          <w:rFonts w:asciiTheme="minorHAnsi" w:hAnsiTheme="minorHAnsi"/>
          <w:sz w:val="22"/>
          <w:szCs w:val="22"/>
        </w:rPr>
      </w:pPr>
    </w:p>
    <w:p w14:paraId="58FE5EFB" w14:textId="76BE3811" w:rsidR="00AC7FA0" w:rsidRPr="00EB4ED0" w:rsidRDefault="009A123A" w:rsidP="008C3B45">
      <w:pPr>
        <w:jc w:val="both"/>
        <w:rPr>
          <w:rFonts w:asciiTheme="minorHAnsi" w:hAnsiTheme="minorHAnsi"/>
          <w:sz w:val="22"/>
          <w:szCs w:val="22"/>
        </w:rPr>
      </w:pPr>
      <w:r w:rsidRPr="00EB4ED0">
        <w:rPr>
          <w:rFonts w:asciiTheme="minorHAnsi" w:hAnsiTheme="minorHAnsi"/>
          <w:b/>
          <w:sz w:val="22"/>
          <w:szCs w:val="22"/>
        </w:rPr>
        <w:t xml:space="preserve">Requested </w:t>
      </w:r>
      <w:r w:rsidR="00155A66" w:rsidRPr="00EB4ED0">
        <w:rPr>
          <w:rFonts w:asciiTheme="minorHAnsi" w:hAnsiTheme="minorHAnsi"/>
          <w:b/>
          <w:sz w:val="22"/>
          <w:szCs w:val="22"/>
        </w:rPr>
        <w:t>PILOT</w:t>
      </w:r>
      <w:r w:rsidR="00155A66" w:rsidRPr="00EB4ED0">
        <w:rPr>
          <w:rFonts w:asciiTheme="minorHAnsi" w:hAnsiTheme="minorHAnsi"/>
          <w:sz w:val="22"/>
          <w:szCs w:val="22"/>
        </w:rPr>
        <w:t xml:space="preserve">: </w:t>
      </w:r>
      <w:r w:rsidR="002208D6" w:rsidRPr="00EB4ED0">
        <w:rPr>
          <w:rFonts w:asciiTheme="minorHAnsi" w:hAnsiTheme="minorHAnsi"/>
          <w:sz w:val="22"/>
          <w:szCs w:val="22"/>
        </w:rPr>
        <w:t>The proposal entail</w:t>
      </w:r>
      <w:r w:rsidR="00755E8A" w:rsidRPr="00EB4ED0">
        <w:rPr>
          <w:rFonts w:asciiTheme="minorHAnsi" w:hAnsiTheme="minorHAnsi"/>
          <w:sz w:val="22"/>
          <w:szCs w:val="22"/>
        </w:rPr>
        <w:t>s the</w:t>
      </w:r>
      <w:r w:rsidR="006C6958" w:rsidRPr="00EB4ED0">
        <w:rPr>
          <w:rFonts w:asciiTheme="minorHAnsi" w:hAnsiTheme="minorHAnsi"/>
          <w:sz w:val="22"/>
          <w:szCs w:val="22"/>
        </w:rPr>
        <w:t xml:space="preserve"> Applicant entering into </w:t>
      </w:r>
      <w:r w:rsidR="005966E9" w:rsidRPr="00EB4ED0">
        <w:rPr>
          <w:rFonts w:asciiTheme="minorHAnsi" w:hAnsiTheme="minorHAnsi"/>
          <w:sz w:val="22"/>
          <w:szCs w:val="22"/>
        </w:rPr>
        <w:t>a</w:t>
      </w:r>
      <w:r w:rsidR="002208D6" w:rsidRPr="00EB4ED0">
        <w:rPr>
          <w:rFonts w:asciiTheme="minorHAnsi" w:hAnsiTheme="minorHAnsi"/>
          <w:sz w:val="22"/>
          <w:szCs w:val="22"/>
        </w:rPr>
        <w:t xml:space="preserve"> </w:t>
      </w:r>
      <w:proofErr w:type="gramStart"/>
      <w:r w:rsidR="00385EEC" w:rsidRPr="00EB4ED0">
        <w:rPr>
          <w:rFonts w:asciiTheme="minorHAnsi" w:hAnsiTheme="minorHAnsi"/>
          <w:sz w:val="22"/>
          <w:szCs w:val="22"/>
        </w:rPr>
        <w:t>PILOT agreement</w:t>
      </w:r>
      <w:r w:rsidR="00755E8A" w:rsidRPr="00EB4ED0">
        <w:rPr>
          <w:rFonts w:asciiTheme="minorHAnsi" w:hAnsiTheme="minorHAnsi"/>
          <w:sz w:val="22"/>
          <w:szCs w:val="22"/>
        </w:rPr>
        <w:t>s</w:t>
      </w:r>
      <w:proofErr w:type="gramEnd"/>
      <w:r w:rsidR="00755E8A" w:rsidRPr="00EB4ED0">
        <w:rPr>
          <w:rFonts w:asciiTheme="minorHAnsi" w:hAnsiTheme="minorHAnsi"/>
          <w:sz w:val="22"/>
          <w:szCs w:val="22"/>
        </w:rPr>
        <w:t xml:space="preserve"> </w:t>
      </w:r>
      <w:r w:rsidR="002208D6" w:rsidRPr="00EB4ED0">
        <w:rPr>
          <w:rFonts w:asciiTheme="minorHAnsi" w:hAnsiTheme="minorHAnsi"/>
          <w:sz w:val="22"/>
          <w:szCs w:val="22"/>
        </w:rPr>
        <w:t>with the IDA consistent with CAIDA Project Evaluation and Assistance Framework</w:t>
      </w:r>
      <w:r w:rsidR="005A0C02" w:rsidRPr="00EB4ED0">
        <w:rPr>
          <w:rFonts w:asciiTheme="minorHAnsi" w:hAnsiTheme="minorHAnsi"/>
          <w:sz w:val="22"/>
          <w:szCs w:val="22"/>
        </w:rPr>
        <w:t xml:space="preserve"> abatement percentages</w:t>
      </w:r>
      <w:r w:rsidR="00BF4DD5">
        <w:rPr>
          <w:rFonts w:asciiTheme="minorHAnsi" w:hAnsiTheme="minorHAnsi"/>
          <w:sz w:val="22"/>
          <w:szCs w:val="22"/>
        </w:rPr>
        <w:t xml:space="preserve"> for projects with an estimated improved assessed value per unit </w:t>
      </w:r>
      <w:r w:rsidR="001C5ADA">
        <w:rPr>
          <w:rFonts w:asciiTheme="minorHAnsi" w:hAnsiTheme="minorHAnsi"/>
          <w:sz w:val="22"/>
          <w:szCs w:val="22"/>
        </w:rPr>
        <w:t xml:space="preserve">exceeding </w:t>
      </w:r>
      <w:r w:rsidR="00BF4DD5">
        <w:rPr>
          <w:rFonts w:asciiTheme="minorHAnsi" w:hAnsiTheme="minorHAnsi"/>
          <w:sz w:val="22"/>
          <w:szCs w:val="22"/>
        </w:rPr>
        <w:t>$</w:t>
      </w:r>
      <w:r w:rsidR="001C5ADA">
        <w:rPr>
          <w:rFonts w:asciiTheme="minorHAnsi" w:hAnsiTheme="minorHAnsi"/>
          <w:sz w:val="22"/>
          <w:szCs w:val="22"/>
        </w:rPr>
        <w:t>100,000</w:t>
      </w:r>
      <w:r w:rsidR="005966E9" w:rsidRPr="00EB4ED0">
        <w:rPr>
          <w:rFonts w:asciiTheme="minorHAnsi" w:hAnsiTheme="minorHAnsi"/>
          <w:sz w:val="22"/>
          <w:szCs w:val="22"/>
        </w:rPr>
        <w:t>.</w:t>
      </w:r>
    </w:p>
    <w:p w14:paraId="318EA9FD" w14:textId="77777777" w:rsidR="003D4ED7" w:rsidRPr="00EB4ED0" w:rsidRDefault="003D4ED7">
      <w:pPr>
        <w:rPr>
          <w:rFonts w:asciiTheme="minorHAnsi" w:hAnsiTheme="minorHAnsi"/>
          <w:sz w:val="22"/>
          <w:szCs w:val="22"/>
        </w:rPr>
      </w:pPr>
    </w:p>
    <w:p w14:paraId="491C0A7A" w14:textId="77777777" w:rsidR="00155A66" w:rsidRPr="00EB4ED0" w:rsidRDefault="00155A66">
      <w:pPr>
        <w:rPr>
          <w:rFonts w:asciiTheme="minorHAnsi" w:hAnsiTheme="minorHAnsi"/>
          <w:b/>
          <w:sz w:val="22"/>
          <w:szCs w:val="22"/>
        </w:rPr>
      </w:pPr>
      <w:r w:rsidRPr="00EB4ED0">
        <w:rPr>
          <w:rFonts w:asciiTheme="minorHAnsi" w:hAnsiTheme="minorHAnsi"/>
          <w:b/>
          <w:sz w:val="22"/>
          <w:szCs w:val="22"/>
        </w:rPr>
        <w:t>Estimate</w:t>
      </w:r>
      <w:r w:rsidR="00CA4452" w:rsidRPr="00EB4ED0">
        <w:rPr>
          <w:rFonts w:asciiTheme="minorHAnsi" w:hAnsiTheme="minorHAnsi"/>
          <w:b/>
          <w:sz w:val="22"/>
          <w:szCs w:val="22"/>
        </w:rPr>
        <w:t>d</w:t>
      </w:r>
      <w:r w:rsidRPr="00EB4ED0">
        <w:rPr>
          <w:rFonts w:asciiTheme="minorHAnsi" w:hAnsiTheme="minorHAnsi"/>
          <w:b/>
          <w:sz w:val="22"/>
          <w:szCs w:val="22"/>
        </w:rPr>
        <w:t xml:space="preserve"> Value of Tax</w:t>
      </w:r>
      <w:r w:rsidR="00CA4452" w:rsidRPr="00EB4ED0">
        <w:rPr>
          <w:rFonts w:asciiTheme="minorHAnsi" w:hAnsiTheme="minorHAnsi"/>
          <w:b/>
          <w:sz w:val="22"/>
          <w:szCs w:val="22"/>
        </w:rPr>
        <w:t xml:space="preserve"> Exemptions</w:t>
      </w:r>
      <w:r w:rsidR="009A123A" w:rsidRPr="00EB4ED0">
        <w:rPr>
          <w:rFonts w:asciiTheme="minorHAnsi" w:hAnsiTheme="minorHAnsi"/>
          <w:b/>
          <w:sz w:val="22"/>
          <w:szCs w:val="22"/>
        </w:rPr>
        <w:t>:</w:t>
      </w:r>
    </w:p>
    <w:p w14:paraId="53CAD3AB" w14:textId="66D44DFB" w:rsidR="00155A66" w:rsidRPr="00EB4ED0" w:rsidRDefault="00CA4452" w:rsidP="00CA4452">
      <w:pPr>
        <w:pStyle w:val="ListParagraph"/>
        <w:numPr>
          <w:ilvl w:val="0"/>
          <w:numId w:val="1"/>
        </w:numPr>
        <w:rPr>
          <w:rFonts w:asciiTheme="minorHAnsi" w:hAnsiTheme="minorHAnsi"/>
          <w:sz w:val="22"/>
          <w:szCs w:val="22"/>
        </w:rPr>
      </w:pPr>
      <w:r w:rsidRPr="00EB4ED0">
        <w:rPr>
          <w:rFonts w:asciiTheme="minorHAnsi" w:hAnsiTheme="minorHAnsi"/>
          <w:sz w:val="22"/>
          <w:szCs w:val="22"/>
        </w:rPr>
        <w:lastRenderedPageBreak/>
        <w:t>NYS Sales and Compensating Use Tax: $</w:t>
      </w:r>
      <w:r w:rsidR="005926EA">
        <w:rPr>
          <w:rFonts w:asciiTheme="minorHAnsi" w:hAnsiTheme="minorHAnsi"/>
          <w:sz w:val="22"/>
          <w:szCs w:val="22"/>
        </w:rPr>
        <w:t>365,181</w:t>
      </w:r>
    </w:p>
    <w:p w14:paraId="27272FCC" w14:textId="4E6C3001" w:rsidR="00CA4452" w:rsidRPr="00EB4ED0" w:rsidRDefault="00CA4452" w:rsidP="00CA4452">
      <w:pPr>
        <w:pStyle w:val="ListParagraph"/>
        <w:numPr>
          <w:ilvl w:val="0"/>
          <w:numId w:val="1"/>
        </w:numPr>
        <w:rPr>
          <w:rFonts w:asciiTheme="minorHAnsi" w:hAnsiTheme="minorHAnsi"/>
          <w:sz w:val="22"/>
          <w:szCs w:val="22"/>
        </w:rPr>
      </w:pPr>
      <w:r w:rsidRPr="00EB4ED0">
        <w:rPr>
          <w:rFonts w:asciiTheme="minorHAnsi" w:hAnsiTheme="minorHAnsi"/>
          <w:sz w:val="22"/>
          <w:szCs w:val="22"/>
        </w:rPr>
        <w:t xml:space="preserve">Mortgage Recording Taxes: </w:t>
      </w:r>
      <w:r w:rsidR="00FC6EE7" w:rsidRPr="00EB4ED0">
        <w:rPr>
          <w:rFonts w:asciiTheme="minorHAnsi" w:hAnsiTheme="minorHAnsi"/>
          <w:sz w:val="22"/>
          <w:szCs w:val="22"/>
        </w:rPr>
        <w:t>$</w:t>
      </w:r>
      <w:r w:rsidR="005926EA">
        <w:rPr>
          <w:rFonts w:asciiTheme="minorHAnsi" w:hAnsiTheme="minorHAnsi"/>
          <w:sz w:val="22"/>
          <w:szCs w:val="22"/>
        </w:rPr>
        <w:t>90,808</w:t>
      </w:r>
    </w:p>
    <w:p w14:paraId="2561756F" w14:textId="3BFD352D" w:rsidR="00CA4452" w:rsidRPr="00EB4ED0" w:rsidRDefault="00CA4452" w:rsidP="00CA4452">
      <w:pPr>
        <w:pStyle w:val="ListParagraph"/>
        <w:numPr>
          <w:ilvl w:val="0"/>
          <w:numId w:val="1"/>
        </w:numPr>
        <w:rPr>
          <w:rFonts w:asciiTheme="minorHAnsi" w:hAnsiTheme="minorHAnsi"/>
          <w:sz w:val="22"/>
          <w:szCs w:val="22"/>
        </w:rPr>
      </w:pPr>
      <w:r w:rsidRPr="00EB4ED0">
        <w:rPr>
          <w:rFonts w:asciiTheme="minorHAnsi" w:hAnsiTheme="minorHAnsi"/>
          <w:sz w:val="22"/>
          <w:szCs w:val="22"/>
        </w:rPr>
        <w:t>Real Property Taxes</w:t>
      </w:r>
      <w:r w:rsidR="00521AC5" w:rsidRPr="00EB4ED0">
        <w:rPr>
          <w:rFonts w:asciiTheme="minorHAnsi" w:hAnsiTheme="minorHAnsi"/>
          <w:sz w:val="22"/>
          <w:szCs w:val="22"/>
        </w:rPr>
        <w:t>:</w:t>
      </w:r>
      <w:r w:rsidRPr="00EB4ED0">
        <w:rPr>
          <w:rFonts w:asciiTheme="minorHAnsi" w:hAnsiTheme="minorHAnsi"/>
          <w:sz w:val="22"/>
          <w:szCs w:val="22"/>
        </w:rPr>
        <w:t xml:space="preserve"> </w:t>
      </w:r>
      <w:r w:rsidR="00755E8A" w:rsidRPr="00EB4ED0">
        <w:rPr>
          <w:rFonts w:asciiTheme="minorHAnsi" w:hAnsiTheme="minorHAnsi"/>
          <w:sz w:val="22"/>
          <w:szCs w:val="22"/>
        </w:rPr>
        <w:t>$</w:t>
      </w:r>
      <w:r w:rsidR="00332BF7">
        <w:rPr>
          <w:rFonts w:asciiTheme="minorHAnsi" w:hAnsiTheme="minorHAnsi"/>
          <w:sz w:val="22"/>
          <w:szCs w:val="22"/>
        </w:rPr>
        <w:t>4,224,511</w:t>
      </w:r>
    </w:p>
    <w:p w14:paraId="26E2F260" w14:textId="77777777" w:rsidR="00FD6D5E" w:rsidRPr="00EB4ED0" w:rsidRDefault="00CA4452" w:rsidP="00A6656E">
      <w:pPr>
        <w:pStyle w:val="ListParagraph"/>
        <w:numPr>
          <w:ilvl w:val="0"/>
          <w:numId w:val="1"/>
        </w:numPr>
        <w:rPr>
          <w:rFonts w:asciiTheme="minorHAnsi" w:hAnsiTheme="minorHAnsi"/>
          <w:b/>
          <w:sz w:val="22"/>
          <w:szCs w:val="22"/>
        </w:rPr>
      </w:pPr>
      <w:r w:rsidRPr="00EB4ED0">
        <w:rPr>
          <w:rFonts w:asciiTheme="minorHAnsi" w:hAnsiTheme="minorHAnsi"/>
          <w:sz w:val="22"/>
          <w:szCs w:val="22"/>
        </w:rPr>
        <w:t xml:space="preserve">Other: </w:t>
      </w:r>
      <w:r w:rsidR="00B116A7" w:rsidRPr="00EB4ED0">
        <w:rPr>
          <w:rFonts w:asciiTheme="minorHAnsi" w:hAnsiTheme="minorHAnsi"/>
          <w:sz w:val="22"/>
          <w:szCs w:val="22"/>
        </w:rPr>
        <w:t>N/A</w:t>
      </w:r>
    </w:p>
    <w:p w14:paraId="6B79188D" w14:textId="77777777" w:rsidR="00A6656E" w:rsidRPr="00EB4ED0" w:rsidRDefault="00A6656E" w:rsidP="00A6656E">
      <w:pPr>
        <w:pStyle w:val="ListParagraph"/>
        <w:rPr>
          <w:rFonts w:asciiTheme="minorHAnsi" w:hAnsiTheme="minorHAnsi"/>
          <w:b/>
          <w:sz w:val="22"/>
          <w:szCs w:val="22"/>
        </w:rPr>
      </w:pPr>
    </w:p>
    <w:p w14:paraId="1FAFC499" w14:textId="77777777" w:rsidR="0000448B" w:rsidRPr="00EB4ED0" w:rsidRDefault="005E14C2" w:rsidP="0000448B">
      <w:pPr>
        <w:rPr>
          <w:rFonts w:asciiTheme="minorHAnsi" w:hAnsiTheme="minorHAnsi"/>
          <w:b/>
          <w:sz w:val="22"/>
          <w:szCs w:val="22"/>
        </w:rPr>
      </w:pPr>
      <w:r w:rsidRPr="00EB4ED0">
        <w:rPr>
          <w:rFonts w:asciiTheme="minorHAnsi" w:hAnsiTheme="minorHAnsi"/>
          <w:b/>
          <w:sz w:val="22"/>
          <w:szCs w:val="22"/>
        </w:rPr>
        <w:t>Baseline Requirements</w:t>
      </w:r>
      <w:r w:rsidR="0000448B" w:rsidRPr="00EB4ED0">
        <w:rPr>
          <w:rFonts w:asciiTheme="minorHAnsi" w:hAnsiTheme="minorHAnsi"/>
          <w:b/>
          <w:sz w:val="22"/>
          <w:szCs w:val="22"/>
        </w:rPr>
        <w:t>:</w:t>
      </w:r>
    </w:p>
    <w:p w14:paraId="3515E04C" w14:textId="77777777" w:rsidR="005E14C2" w:rsidRPr="00EB4ED0" w:rsidRDefault="005E14C2" w:rsidP="0000448B">
      <w:pPr>
        <w:pStyle w:val="ListParagraph"/>
        <w:numPr>
          <w:ilvl w:val="0"/>
          <w:numId w:val="6"/>
        </w:numPr>
        <w:rPr>
          <w:rFonts w:asciiTheme="minorHAnsi" w:hAnsiTheme="minorHAnsi"/>
          <w:sz w:val="22"/>
          <w:szCs w:val="22"/>
        </w:rPr>
      </w:pPr>
      <w:r w:rsidRPr="00EB4ED0">
        <w:rPr>
          <w:rFonts w:asciiTheme="minorHAnsi" w:hAnsiTheme="minorHAnsi"/>
          <w:sz w:val="22"/>
          <w:szCs w:val="22"/>
        </w:rPr>
        <w:t>Application: Complete</w:t>
      </w:r>
    </w:p>
    <w:p w14:paraId="234A9EB9" w14:textId="77777777" w:rsidR="005E14C2" w:rsidRPr="00EB4ED0" w:rsidRDefault="005E14C2" w:rsidP="00DB6FCB">
      <w:pPr>
        <w:pStyle w:val="ListParagraph"/>
        <w:numPr>
          <w:ilvl w:val="0"/>
          <w:numId w:val="6"/>
        </w:numPr>
        <w:rPr>
          <w:rFonts w:asciiTheme="minorHAnsi" w:hAnsiTheme="minorHAnsi"/>
          <w:sz w:val="22"/>
          <w:szCs w:val="22"/>
        </w:rPr>
      </w:pPr>
      <w:r w:rsidRPr="00EB4ED0">
        <w:rPr>
          <w:rFonts w:asciiTheme="minorHAnsi" w:hAnsiTheme="minorHAnsi"/>
          <w:sz w:val="22"/>
          <w:szCs w:val="22"/>
        </w:rPr>
        <w:t>Meets NYS/CAIDA Requirements: Yes</w:t>
      </w:r>
    </w:p>
    <w:p w14:paraId="00B7F441" w14:textId="77777777" w:rsidR="0000448B" w:rsidRPr="00EB4ED0" w:rsidRDefault="0000448B" w:rsidP="0000448B">
      <w:pPr>
        <w:pStyle w:val="ListParagraph"/>
        <w:numPr>
          <w:ilvl w:val="0"/>
          <w:numId w:val="6"/>
        </w:numPr>
        <w:rPr>
          <w:rFonts w:asciiTheme="minorHAnsi" w:hAnsiTheme="minorHAnsi"/>
          <w:sz w:val="22"/>
          <w:szCs w:val="22"/>
        </w:rPr>
      </w:pPr>
      <w:r w:rsidRPr="00EB4ED0">
        <w:rPr>
          <w:rFonts w:asciiTheme="minorHAnsi" w:hAnsiTheme="minorHAnsi"/>
          <w:sz w:val="22"/>
          <w:szCs w:val="22"/>
        </w:rPr>
        <w:t xml:space="preserve">Albany 2030 </w:t>
      </w:r>
      <w:r w:rsidR="005E14C2" w:rsidRPr="00EB4ED0">
        <w:rPr>
          <w:rFonts w:asciiTheme="minorHAnsi" w:hAnsiTheme="minorHAnsi"/>
          <w:sz w:val="22"/>
          <w:szCs w:val="22"/>
        </w:rPr>
        <w:t>Alignment:</w:t>
      </w:r>
    </w:p>
    <w:p w14:paraId="2C221B4F" w14:textId="77777777" w:rsidR="00374A58" w:rsidRPr="00EB4ED0" w:rsidRDefault="0000448B" w:rsidP="00F42D82">
      <w:pPr>
        <w:pStyle w:val="ListParagraph"/>
        <w:numPr>
          <w:ilvl w:val="0"/>
          <w:numId w:val="7"/>
        </w:numPr>
        <w:jc w:val="both"/>
        <w:rPr>
          <w:rFonts w:asciiTheme="minorHAnsi" w:hAnsiTheme="minorHAnsi"/>
          <w:sz w:val="22"/>
          <w:szCs w:val="22"/>
        </w:rPr>
      </w:pPr>
      <w:r w:rsidRPr="00EB4ED0">
        <w:rPr>
          <w:rFonts w:asciiTheme="minorHAnsi" w:hAnsiTheme="minorHAnsi"/>
          <w:sz w:val="22"/>
          <w:szCs w:val="22"/>
        </w:rPr>
        <w:t>Encourage investment in urban land and build</w:t>
      </w:r>
      <w:r w:rsidR="003A1FAC" w:rsidRPr="00EB4ED0">
        <w:rPr>
          <w:rFonts w:asciiTheme="minorHAnsi" w:hAnsiTheme="minorHAnsi"/>
          <w:sz w:val="22"/>
          <w:szCs w:val="22"/>
        </w:rPr>
        <w:t>ings for employment and housing</w:t>
      </w:r>
      <w:r w:rsidR="00116033" w:rsidRPr="00EB4ED0">
        <w:rPr>
          <w:rFonts w:asciiTheme="minorHAnsi" w:hAnsiTheme="minorHAnsi"/>
          <w:sz w:val="22"/>
          <w:szCs w:val="22"/>
        </w:rPr>
        <w:t xml:space="preserve">.   </w:t>
      </w:r>
    </w:p>
    <w:p w14:paraId="337E7A4C" w14:textId="6DE651A5" w:rsidR="005E14C2" w:rsidRPr="00EB4ED0" w:rsidRDefault="005E14C2" w:rsidP="00EF2CF3">
      <w:pPr>
        <w:pStyle w:val="ListParagraph"/>
        <w:numPr>
          <w:ilvl w:val="0"/>
          <w:numId w:val="2"/>
        </w:numPr>
        <w:rPr>
          <w:rFonts w:asciiTheme="minorHAnsi" w:hAnsiTheme="minorHAnsi"/>
          <w:b/>
          <w:sz w:val="22"/>
          <w:szCs w:val="22"/>
        </w:rPr>
      </w:pPr>
      <w:r w:rsidRPr="00EB4ED0">
        <w:rPr>
          <w:rFonts w:asciiTheme="minorHAnsi" w:hAnsiTheme="minorHAnsi"/>
          <w:sz w:val="22"/>
          <w:szCs w:val="22"/>
        </w:rPr>
        <w:t xml:space="preserve">Planning Approval Status: </w:t>
      </w:r>
      <w:r w:rsidR="001C5ADA">
        <w:rPr>
          <w:rFonts w:asciiTheme="minorHAnsi" w:hAnsiTheme="minorHAnsi"/>
          <w:sz w:val="22"/>
          <w:szCs w:val="22"/>
        </w:rPr>
        <w:t>Approv</w:t>
      </w:r>
      <w:r w:rsidR="00332BF7">
        <w:rPr>
          <w:rFonts w:asciiTheme="minorHAnsi" w:hAnsiTheme="minorHAnsi"/>
          <w:sz w:val="22"/>
          <w:szCs w:val="22"/>
        </w:rPr>
        <w:t>al extended through</w:t>
      </w:r>
      <w:r w:rsidR="001C5ADA">
        <w:rPr>
          <w:rFonts w:asciiTheme="minorHAnsi" w:hAnsiTheme="minorHAnsi"/>
          <w:sz w:val="22"/>
          <w:szCs w:val="22"/>
        </w:rPr>
        <w:t xml:space="preserve"> </w:t>
      </w:r>
      <w:r w:rsidR="00500E16">
        <w:rPr>
          <w:rFonts w:asciiTheme="minorHAnsi" w:hAnsiTheme="minorHAnsi"/>
          <w:sz w:val="22"/>
          <w:szCs w:val="22"/>
        </w:rPr>
        <w:t>December 2021</w:t>
      </w:r>
      <w:r w:rsidR="00EB4ED0">
        <w:rPr>
          <w:rFonts w:asciiTheme="minorHAnsi" w:hAnsiTheme="minorHAnsi"/>
          <w:sz w:val="22"/>
          <w:szCs w:val="22"/>
        </w:rPr>
        <w:t xml:space="preserve"> </w:t>
      </w:r>
    </w:p>
    <w:p w14:paraId="1626775D" w14:textId="77777777" w:rsidR="005E14C2" w:rsidRPr="00EB4ED0" w:rsidRDefault="005E14C2" w:rsidP="00EF2CF3">
      <w:pPr>
        <w:pStyle w:val="ListParagraph"/>
        <w:numPr>
          <w:ilvl w:val="0"/>
          <w:numId w:val="2"/>
        </w:numPr>
        <w:rPr>
          <w:rFonts w:asciiTheme="minorHAnsi" w:hAnsiTheme="minorHAnsi"/>
          <w:b/>
          <w:sz w:val="22"/>
          <w:szCs w:val="22"/>
        </w:rPr>
      </w:pPr>
      <w:r w:rsidRPr="00EB4ED0">
        <w:rPr>
          <w:rFonts w:asciiTheme="minorHAnsi" w:hAnsiTheme="minorHAnsi"/>
          <w:sz w:val="22"/>
          <w:szCs w:val="22"/>
        </w:rPr>
        <w:t>Meets Project Use Definition: Yes</w:t>
      </w:r>
    </w:p>
    <w:p w14:paraId="5CBDDA07" w14:textId="77777777" w:rsidR="00332708" w:rsidRPr="00EB4ED0" w:rsidRDefault="0010756B" w:rsidP="00EF2CF3">
      <w:pPr>
        <w:pStyle w:val="ListParagraph"/>
        <w:numPr>
          <w:ilvl w:val="0"/>
          <w:numId w:val="2"/>
        </w:numPr>
        <w:rPr>
          <w:rFonts w:asciiTheme="minorHAnsi" w:hAnsiTheme="minorHAnsi"/>
          <w:b/>
          <w:sz w:val="22"/>
          <w:szCs w:val="22"/>
        </w:rPr>
      </w:pPr>
      <w:r w:rsidRPr="00EB4ED0">
        <w:rPr>
          <w:rFonts w:asciiTheme="minorHAnsi" w:hAnsiTheme="minorHAnsi"/>
          <w:sz w:val="22"/>
          <w:szCs w:val="22"/>
        </w:rPr>
        <w:t>Meets “But For” Re</w:t>
      </w:r>
      <w:r w:rsidR="005E14C2" w:rsidRPr="00EB4ED0">
        <w:rPr>
          <w:rFonts w:asciiTheme="minorHAnsi" w:hAnsiTheme="minorHAnsi"/>
          <w:sz w:val="22"/>
          <w:szCs w:val="22"/>
        </w:rPr>
        <w:t>quirement: Yes, affidavit signed.</w:t>
      </w:r>
    </w:p>
    <w:p w14:paraId="7A621951" w14:textId="77777777" w:rsidR="00DB6FCB" w:rsidRPr="00EB4ED0" w:rsidRDefault="00DB6FCB" w:rsidP="00DB6FCB">
      <w:pPr>
        <w:rPr>
          <w:rFonts w:asciiTheme="minorHAnsi" w:hAnsiTheme="minorHAnsi"/>
          <w:sz w:val="22"/>
          <w:szCs w:val="22"/>
        </w:rPr>
      </w:pPr>
    </w:p>
    <w:p w14:paraId="2072279F" w14:textId="77777777" w:rsidR="00DB6FCB" w:rsidRPr="00EB4ED0" w:rsidRDefault="00DB6FCB" w:rsidP="00DB6FCB">
      <w:pPr>
        <w:rPr>
          <w:rFonts w:asciiTheme="minorHAnsi" w:hAnsiTheme="minorHAnsi"/>
          <w:sz w:val="22"/>
          <w:szCs w:val="22"/>
        </w:rPr>
      </w:pPr>
      <w:r w:rsidRPr="00EB4ED0">
        <w:rPr>
          <w:rFonts w:asciiTheme="minorHAnsi" w:hAnsiTheme="minorHAnsi"/>
          <w:b/>
          <w:sz w:val="22"/>
          <w:szCs w:val="22"/>
        </w:rPr>
        <w:t xml:space="preserve">Cost Benefit Analysis: </w:t>
      </w:r>
      <w:r w:rsidR="00C927F7" w:rsidRPr="00EB4ED0">
        <w:rPr>
          <w:rFonts w:asciiTheme="minorHAnsi" w:hAnsiTheme="minorHAnsi"/>
          <w:sz w:val="22"/>
          <w:szCs w:val="22"/>
        </w:rPr>
        <w:t xml:space="preserve">See attached Exhibit A: Description of The Project Evaluation and Expected Public Benefits. </w:t>
      </w:r>
    </w:p>
    <w:p w14:paraId="5666C784" w14:textId="77777777" w:rsidR="00DB6FCB" w:rsidRPr="00EB4ED0" w:rsidRDefault="00DB6FCB" w:rsidP="00332708">
      <w:pPr>
        <w:pStyle w:val="Default"/>
        <w:spacing w:after="27"/>
        <w:rPr>
          <w:rFonts w:asciiTheme="minorHAnsi" w:hAnsiTheme="minorHAnsi" w:cs="Times New Roman"/>
          <w:color w:val="auto"/>
          <w:sz w:val="22"/>
          <w:szCs w:val="22"/>
        </w:rPr>
      </w:pPr>
    </w:p>
    <w:p w14:paraId="4000FB1B" w14:textId="77777777" w:rsidR="007F024E" w:rsidRPr="00EB4ED0" w:rsidRDefault="007F024E" w:rsidP="007F024E">
      <w:pPr>
        <w:rPr>
          <w:rFonts w:asciiTheme="minorHAnsi" w:hAnsiTheme="minorHAnsi"/>
          <w:b/>
          <w:sz w:val="22"/>
          <w:szCs w:val="22"/>
        </w:rPr>
      </w:pPr>
      <w:r w:rsidRPr="00EB4ED0">
        <w:rPr>
          <w:rFonts w:asciiTheme="minorHAnsi" w:hAnsiTheme="minorHAnsi"/>
          <w:b/>
          <w:sz w:val="22"/>
          <w:szCs w:val="22"/>
        </w:rPr>
        <w:t>Estimated IDA Fee</w:t>
      </w:r>
    </w:p>
    <w:p w14:paraId="00AE00B9" w14:textId="06117BD3" w:rsidR="007F024E" w:rsidRPr="00EB4ED0" w:rsidRDefault="00755E8A" w:rsidP="00645415">
      <w:pPr>
        <w:pStyle w:val="ListParagraph"/>
        <w:numPr>
          <w:ilvl w:val="0"/>
          <w:numId w:val="10"/>
        </w:numPr>
        <w:rPr>
          <w:rFonts w:asciiTheme="minorHAnsi" w:hAnsiTheme="minorHAnsi"/>
          <w:sz w:val="22"/>
          <w:szCs w:val="22"/>
        </w:rPr>
      </w:pPr>
      <w:r w:rsidRPr="00EB4ED0">
        <w:rPr>
          <w:rFonts w:asciiTheme="minorHAnsi" w:hAnsiTheme="minorHAnsi"/>
          <w:sz w:val="22"/>
          <w:szCs w:val="22"/>
        </w:rPr>
        <w:t>Fee amount: $</w:t>
      </w:r>
      <w:r w:rsidR="00332BF7">
        <w:rPr>
          <w:rFonts w:asciiTheme="minorHAnsi" w:hAnsiTheme="minorHAnsi"/>
          <w:sz w:val="22"/>
          <w:szCs w:val="22"/>
        </w:rPr>
        <w:t>121,076</w:t>
      </w:r>
    </w:p>
    <w:p w14:paraId="2E5E5861" w14:textId="77777777" w:rsidR="00CA4EF3" w:rsidRPr="008C3B45" w:rsidRDefault="00CA4EF3" w:rsidP="00F42D82">
      <w:pPr>
        <w:pBdr>
          <w:bottom w:val="single" w:sz="6" w:space="1" w:color="auto"/>
        </w:pBdr>
        <w:rPr>
          <w:rFonts w:asciiTheme="minorHAnsi" w:hAnsiTheme="minorHAnsi"/>
          <w:sz w:val="22"/>
          <w:szCs w:val="22"/>
        </w:rPr>
      </w:pPr>
    </w:p>
    <w:p w14:paraId="74714A4B" w14:textId="77777777" w:rsidR="00290E78" w:rsidRPr="008C3B45" w:rsidRDefault="00290E78" w:rsidP="00F42D82">
      <w:pPr>
        <w:rPr>
          <w:rFonts w:asciiTheme="minorHAnsi" w:hAnsiTheme="minorHAnsi"/>
          <w:sz w:val="22"/>
          <w:szCs w:val="22"/>
        </w:rPr>
      </w:pPr>
    </w:p>
    <w:p w14:paraId="393C0869" w14:textId="77777777" w:rsidR="001C4F4C" w:rsidRPr="008C3B45" w:rsidRDefault="00C927F7" w:rsidP="00F42D82">
      <w:pPr>
        <w:jc w:val="center"/>
        <w:rPr>
          <w:rFonts w:asciiTheme="minorHAnsi" w:hAnsiTheme="minorHAnsi"/>
          <w:sz w:val="16"/>
          <w:szCs w:val="16"/>
        </w:rPr>
      </w:pPr>
      <w:r w:rsidRPr="008C3B45">
        <w:rPr>
          <w:rFonts w:asciiTheme="minorHAnsi" w:hAnsiTheme="minorHAnsi"/>
          <w:b/>
          <w:sz w:val="16"/>
          <w:szCs w:val="16"/>
        </w:rPr>
        <w:t xml:space="preserve">CAIDA </w:t>
      </w:r>
      <w:proofErr w:type="spellStart"/>
      <w:proofErr w:type="gramStart"/>
      <w:r w:rsidR="001F711B" w:rsidRPr="008C3B45">
        <w:rPr>
          <w:rFonts w:asciiTheme="minorHAnsi" w:hAnsiTheme="minorHAnsi"/>
          <w:b/>
          <w:sz w:val="16"/>
          <w:szCs w:val="16"/>
        </w:rPr>
        <w:t>Mission</w:t>
      </w:r>
      <w:r w:rsidRPr="008C3B45">
        <w:rPr>
          <w:rFonts w:asciiTheme="minorHAnsi" w:hAnsiTheme="minorHAnsi"/>
          <w:b/>
          <w:sz w:val="16"/>
          <w:szCs w:val="16"/>
        </w:rPr>
        <w:t>:</w:t>
      </w:r>
      <w:r w:rsidR="001F711B" w:rsidRPr="008C3B45">
        <w:rPr>
          <w:rFonts w:asciiTheme="minorHAnsi" w:hAnsiTheme="minorHAnsi"/>
          <w:sz w:val="16"/>
          <w:szCs w:val="16"/>
        </w:rPr>
        <w:t>The</w:t>
      </w:r>
      <w:proofErr w:type="spellEnd"/>
      <w:proofErr w:type="gramEnd"/>
      <w:r w:rsidR="001F711B" w:rsidRPr="008C3B45">
        <w:rPr>
          <w:rFonts w:asciiTheme="minorHAnsi" w:hAnsiTheme="minorHAnsi"/>
          <w:sz w:val="16"/>
          <w:szCs w:val="16"/>
        </w:rPr>
        <w:t xml:space="preserve"> purpose of the Industrial Development Agency is to promote, develop, encourage and assist in the acquiring, constructing, reconstructing, improving, maintaining, equipping and furnishing industrial, manufacturing, warehousing, commercial, research and recreation facilities. The Agency aims to protect and promote the health of the inhabitants of the City of Albany by the conservation, protection and improvement of the natural and cultural or historic resources and environment and to control land, sewer, water, air, noise or general environmental pollution derived from the operation of industrial development.</w:t>
      </w:r>
    </w:p>
    <w:sectPr w:rsidR="001C4F4C" w:rsidRPr="008C3B45" w:rsidSect="00F42D82">
      <w:headerReference w:type="default" r:id="rId9"/>
      <w:footerReference w:type="default" r:id="rId10"/>
      <w:pgSz w:w="12240" w:h="15840"/>
      <w:pgMar w:top="1296"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96911" w14:textId="77777777" w:rsidR="00456988" w:rsidRDefault="00456988" w:rsidP="00EA6E85">
      <w:r>
        <w:separator/>
      </w:r>
    </w:p>
  </w:endnote>
  <w:endnote w:type="continuationSeparator" w:id="0">
    <w:p w14:paraId="18014E8B" w14:textId="77777777" w:rsidR="00456988" w:rsidRDefault="00456988" w:rsidP="00EA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822172"/>
      <w:docPartObj>
        <w:docPartGallery w:val="Page Numbers (Bottom of Page)"/>
        <w:docPartUnique/>
      </w:docPartObj>
    </w:sdtPr>
    <w:sdtEndPr/>
    <w:sdtContent>
      <w:p w14:paraId="746B5659" w14:textId="77777777" w:rsidR="00456988" w:rsidRDefault="00B61794">
        <w:pPr>
          <w:pStyle w:val="Footer"/>
          <w:jc w:val="center"/>
        </w:pPr>
        <w:r>
          <w:fldChar w:fldCharType="begin"/>
        </w:r>
        <w:r>
          <w:instrText xml:space="preserve"> PAGE   \* MERGEFORMAT </w:instrText>
        </w:r>
        <w:r>
          <w:fldChar w:fldCharType="separate"/>
        </w:r>
        <w:r w:rsidR="007C1BEA">
          <w:rPr>
            <w:noProof/>
          </w:rPr>
          <w:t>3</w:t>
        </w:r>
        <w:r>
          <w:rPr>
            <w:noProof/>
          </w:rPr>
          <w:fldChar w:fldCharType="end"/>
        </w:r>
      </w:p>
    </w:sdtContent>
  </w:sdt>
  <w:p w14:paraId="54DC89AB" w14:textId="77777777" w:rsidR="00456988" w:rsidRDefault="00456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D8F71" w14:textId="77777777" w:rsidR="00456988" w:rsidRDefault="00456988" w:rsidP="00EA6E85">
      <w:r>
        <w:separator/>
      </w:r>
    </w:p>
  </w:footnote>
  <w:footnote w:type="continuationSeparator" w:id="0">
    <w:p w14:paraId="20C2946D" w14:textId="77777777" w:rsidR="00456988" w:rsidRDefault="00456988" w:rsidP="00EA6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5576A" w14:textId="77777777" w:rsidR="00C54A1C" w:rsidRDefault="00C54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6E33"/>
    <w:multiLevelType w:val="hybridMultilevel"/>
    <w:tmpl w:val="B1B633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C1217"/>
    <w:multiLevelType w:val="hybridMultilevel"/>
    <w:tmpl w:val="514C6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D64C7"/>
    <w:multiLevelType w:val="hybridMultilevel"/>
    <w:tmpl w:val="C29EB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45AB9"/>
    <w:multiLevelType w:val="hybridMultilevel"/>
    <w:tmpl w:val="8A323B28"/>
    <w:lvl w:ilvl="0" w:tplc="04090005">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4" w15:restartNumberingAfterBreak="0">
    <w:nsid w:val="36C56DDF"/>
    <w:multiLevelType w:val="hybridMultilevel"/>
    <w:tmpl w:val="9154B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B25EA"/>
    <w:multiLevelType w:val="hybridMultilevel"/>
    <w:tmpl w:val="8750A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91162"/>
    <w:multiLevelType w:val="hybridMultilevel"/>
    <w:tmpl w:val="182217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B4107"/>
    <w:multiLevelType w:val="hybridMultilevel"/>
    <w:tmpl w:val="C39EF6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A3EDB"/>
    <w:multiLevelType w:val="hybridMultilevel"/>
    <w:tmpl w:val="2F54019C"/>
    <w:lvl w:ilvl="0" w:tplc="7B70FCCE">
      <w:numFmt w:val="bullet"/>
      <w:lvlText w:val="-"/>
      <w:lvlJc w:val="left"/>
      <w:pPr>
        <w:ind w:left="1365" w:hanging="360"/>
      </w:pPr>
      <w:rPr>
        <w:rFonts w:ascii="Times New Roman" w:eastAsia="Times New Roman"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9" w15:restartNumberingAfterBreak="0">
    <w:nsid w:val="669954C0"/>
    <w:multiLevelType w:val="hybridMultilevel"/>
    <w:tmpl w:val="36220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F5C93"/>
    <w:multiLevelType w:val="hybridMultilevel"/>
    <w:tmpl w:val="74149A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5066F"/>
    <w:multiLevelType w:val="hybridMultilevel"/>
    <w:tmpl w:val="2FD68EB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7A3A5259"/>
    <w:multiLevelType w:val="hybridMultilevel"/>
    <w:tmpl w:val="C550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10"/>
  </w:num>
  <w:num w:numId="6">
    <w:abstractNumId w:val="1"/>
  </w:num>
  <w:num w:numId="7">
    <w:abstractNumId w:val="11"/>
  </w:num>
  <w:num w:numId="8">
    <w:abstractNumId w:val="3"/>
  </w:num>
  <w:num w:numId="9">
    <w:abstractNumId w:val="9"/>
  </w:num>
  <w:num w:numId="10">
    <w:abstractNumId w:val="6"/>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DE"/>
    <w:rsid w:val="0000448B"/>
    <w:rsid w:val="000271A0"/>
    <w:rsid w:val="0003489E"/>
    <w:rsid w:val="0003526E"/>
    <w:rsid w:val="00045E14"/>
    <w:rsid w:val="00057E9F"/>
    <w:rsid w:val="00061E00"/>
    <w:rsid w:val="00067653"/>
    <w:rsid w:val="00072096"/>
    <w:rsid w:val="00093554"/>
    <w:rsid w:val="000935EC"/>
    <w:rsid w:val="000A0B5B"/>
    <w:rsid w:val="000A0EF2"/>
    <w:rsid w:val="000A4ACC"/>
    <w:rsid w:val="000B0E31"/>
    <w:rsid w:val="000B3545"/>
    <w:rsid w:val="000C3EE2"/>
    <w:rsid w:val="000F35F5"/>
    <w:rsid w:val="000F71AC"/>
    <w:rsid w:val="001026A5"/>
    <w:rsid w:val="0010756B"/>
    <w:rsid w:val="001149CA"/>
    <w:rsid w:val="00116033"/>
    <w:rsid w:val="0013160F"/>
    <w:rsid w:val="0014239E"/>
    <w:rsid w:val="0014599E"/>
    <w:rsid w:val="0014715A"/>
    <w:rsid w:val="001502C4"/>
    <w:rsid w:val="00155A66"/>
    <w:rsid w:val="0018379E"/>
    <w:rsid w:val="00185136"/>
    <w:rsid w:val="001859E8"/>
    <w:rsid w:val="001B2DB2"/>
    <w:rsid w:val="001B76EC"/>
    <w:rsid w:val="001C1AAA"/>
    <w:rsid w:val="001C4F4C"/>
    <w:rsid w:val="001C5ADA"/>
    <w:rsid w:val="001D2498"/>
    <w:rsid w:val="001D63BC"/>
    <w:rsid w:val="001E1DDF"/>
    <w:rsid w:val="001E4381"/>
    <w:rsid w:val="001E6AF1"/>
    <w:rsid w:val="001F0ADE"/>
    <w:rsid w:val="001F1FDC"/>
    <w:rsid w:val="001F711B"/>
    <w:rsid w:val="00211500"/>
    <w:rsid w:val="0021728D"/>
    <w:rsid w:val="00217486"/>
    <w:rsid w:val="002208D6"/>
    <w:rsid w:val="0022329D"/>
    <w:rsid w:val="00224293"/>
    <w:rsid w:val="00225417"/>
    <w:rsid w:val="00226BFC"/>
    <w:rsid w:val="00227969"/>
    <w:rsid w:val="00242DFC"/>
    <w:rsid w:val="00245855"/>
    <w:rsid w:val="00246F4D"/>
    <w:rsid w:val="00247CAC"/>
    <w:rsid w:val="002522DA"/>
    <w:rsid w:val="002575A0"/>
    <w:rsid w:val="00263E7C"/>
    <w:rsid w:val="00265E16"/>
    <w:rsid w:val="00273B33"/>
    <w:rsid w:val="002749E9"/>
    <w:rsid w:val="002755C8"/>
    <w:rsid w:val="00283603"/>
    <w:rsid w:val="00290E78"/>
    <w:rsid w:val="00292F7E"/>
    <w:rsid w:val="002A4A26"/>
    <w:rsid w:val="002B295D"/>
    <w:rsid w:val="002B3C28"/>
    <w:rsid w:val="002B3CC1"/>
    <w:rsid w:val="002B79A8"/>
    <w:rsid w:val="002C2A9A"/>
    <w:rsid w:val="002C4074"/>
    <w:rsid w:val="002E6AEA"/>
    <w:rsid w:val="003047CA"/>
    <w:rsid w:val="00305C6F"/>
    <w:rsid w:val="003061DD"/>
    <w:rsid w:val="00306341"/>
    <w:rsid w:val="00310769"/>
    <w:rsid w:val="00332708"/>
    <w:rsid w:val="00332BF7"/>
    <w:rsid w:val="003343F4"/>
    <w:rsid w:val="00345551"/>
    <w:rsid w:val="0035011C"/>
    <w:rsid w:val="003561C2"/>
    <w:rsid w:val="00373498"/>
    <w:rsid w:val="00374A58"/>
    <w:rsid w:val="003779BE"/>
    <w:rsid w:val="00384832"/>
    <w:rsid w:val="00385821"/>
    <w:rsid w:val="00385EEC"/>
    <w:rsid w:val="00394FB9"/>
    <w:rsid w:val="003A1FAC"/>
    <w:rsid w:val="003C2EEA"/>
    <w:rsid w:val="003C5B6B"/>
    <w:rsid w:val="003C7C5C"/>
    <w:rsid w:val="003D4ED7"/>
    <w:rsid w:val="003E10A2"/>
    <w:rsid w:val="003E4096"/>
    <w:rsid w:val="003E5798"/>
    <w:rsid w:val="003F04C6"/>
    <w:rsid w:val="00406706"/>
    <w:rsid w:val="0041344A"/>
    <w:rsid w:val="00413468"/>
    <w:rsid w:val="00421D5B"/>
    <w:rsid w:val="00425DC3"/>
    <w:rsid w:val="00431D1A"/>
    <w:rsid w:val="00431D6C"/>
    <w:rsid w:val="00432D14"/>
    <w:rsid w:val="00433597"/>
    <w:rsid w:val="00440461"/>
    <w:rsid w:val="00440BA5"/>
    <w:rsid w:val="0044641B"/>
    <w:rsid w:val="004501EE"/>
    <w:rsid w:val="00452001"/>
    <w:rsid w:val="00456988"/>
    <w:rsid w:val="00460A0B"/>
    <w:rsid w:val="0046472A"/>
    <w:rsid w:val="004811BA"/>
    <w:rsid w:val="004840E7"/>
    <w:rsid w:val="00496D7A"/>
    <w:rsid w:val="004B3F67"/>
    <w:rsid w:val="004B4F56"/>
    <w:rsid w:val="004C49EC"/>
    <w:rsid w:val="004C6914"/>
    <w:rsid w:val="004F04BE"/>
    <w:rsid w:val="004F1727"/>
    <w:rsid w:val="004F2127"/>
    <w:rsid w:val="004F2964"/>
    <w:rsid w:val="00500E16"/>
    <w:rsid w:val="005010D3"/>
    <w:rsid w:val="00517192"/>
    <w:rsid w:val="00520265"/>
    <w:rsid w:val="00521AC5"/>
    <w:rsid w:val="00523A04"/>
    <w:rsid w:val="00525456"/>
    <w:rsid w:val="0052619C"/>
    <w:rsid w:val="00541B05"/>
    <w:rsid w:val="005557E8"/>
    <w:rsid w:val="00563B6C"/>
    <w:rsid w:val="00565F7E"/>
    <w:rsid w:val="005816E3"/>
    <w:rsid w:val="005843B9"/>
    <w:rsid w:val="00585777"/>
    <w:rsid w:val="005926EA"/>
    <w:rsid w:val="005966E9"/>
    <w:rsid w:val="005A0C02"/>
    <w:rsid w:val="005A4231"/>
    <w:rsid w:val="005C454C"/>
    <w:rsid w:val="005C5841"/>
    <w:rsid w:val="005C630D"/>
    <w:rsid w:val="005E14C2"/>
    <w:rsid w:val="005F6807"/>
    <w:rsid w:val="00601D8A"/>
    <w:rsid w:val="00602338"/>
    <w:rsid w:val="00603E0D"/>
    <w:rsid w:val="0061652D"/>
    <w:rsid w:val="00626A8D"/>
    <w:rsid w:val="006321A1"/>
    <w:rsid w:val="00633F95"/>
    <w:rsid w:val="00641AED"/>
    <w:rsid w:val="0064451A"/>
    <w:rsid w:val="00645415"/>
    <w:rsid w:val="00653747"/>
    <w:rsid w:val="0066731A"/>
    <w:rsid w:val="0067521A"/>
    <w:rsid w:val="00682581"/>
    <w:rsid w:val="006B0F4B"/>
    <w:rsid w:val="006C6958"/>
    <w:rsid w:val="006E6BDE"/>
    <w:rsid w:val="00712D02"/>
    <w:rsid w:val="00716E48"/>
    <w:rsid w:val="007208D9"/>
    <w:rsid w:val="0072112C"/>
    <w:rsid w:val="00721BE6"/>
    <w:rsid w:val="007322B8"/>
    <w:rsid w:val="00737D47"/>
    <w:rsid w:val="007417F1"/>
    <w:rsid w:val="00747798"/>
    <w:rsid w:val="0075294A"/>
    <w:rsid w:val="00755E8A"/>
    <w:rsid w:val="007607DF"/>
    <w:rsid w:val="00762E62"/>
    <w:rsid w:val="0077214B"/>
    <w:rsid w:val="007732E7"/>
    <w:rsid w:val="007742BF"/>
    <w:rsid w:val="00774EA6"/>
    <w:rsid w:val="00794A0D"/>
    <w:rsid w:val="00797637"/>
    <w:rsid w:val="007A3433"/>
    <w:rsid w:val="007B228C"/>
    <w:rsid w:val="007B549F"/>
    <w:rsid w:val="007B66D4"/>
    <w:rsid w:val="007C1BEA"/>
    <w:rsid w:val="007D4448"/>
    <w:rsid w:val="007D5AA2"/>
    <w:rsid w:val="007F024E"/>
    <w:rsid w:val="007F476E"/>
    <w:rsid w:val="008004FE"/>
    <w:rsid w:val="00801A4C"/>
    <w:rsid w:val="00815510"/>
    <w:rsid w:val="008252C4"/>
    <w:rsid w:val="008319DB"/>
    <w:rsid w:val="00841200"/>
    <w:rsid w:val="008459D1"/>
    <w:rsid w:val="00850642"/>
    <w:rsid w:val="00855AF6"/>
    <w:rsid w:val="00870631"/>
    <w:rsid w:val="00875EAF"/>
    <w:rsid w:val="0088281A"/>
    <w:rsid w:val="00886996"/>
    <w:rsid w:val="00887A2B"/>
    <w:rsid w:val="008A419C"/>
    <w:rsid w:val="008A473E"/>
    <w:rsid w:val="008A50BC"/>
    <w:rsid w:val="008A61C3"/>
    <w:rsid w:val="008B005A"/>
    <w:rsid w:val="008B672D"/>
    <w:rsid w:val="008C3B45"/>
    <w:rsid w:val="008C7BC9"/>
    <w:rsid w:val="008D2213"/>
    <w:rsid w:val="008E17A4"/>
    <w:rsid w:val="008F318D"/>
    <w:rsid w:val="008F4120"/>
    <w:rsid w:val="008F5DE1"/>
    <w:rsid w:val="008F6AF4"/>
    <w:rsid w:val="008F6CE1"/>
    <w:rsid w:val="0090533F"/>
    <w:rsid w:val="00906B5F"/>
    <w:rsid w:val="0091332E"/>
    <w:rsid w:val="00916D67"/>
    <w:rsid w:val="00920F5D"/>
    <w:rsid w:val="009243DA"/>
    <w:rsid w:val="009255D5"/>
    <w:rsid w:val="00937B31"/>
    <w:rsid w:val="0094263D"/>
    <w:rsid w:val="00942840"/>
    <w:rsid w:val="00942962"/>
    <w:rsid w:val="009458AC"/>
    <w:rsid w:val="0095681A"/>
    <w:rsid w:val="00963AF5"/>
    <w:rsid w:val="00972FD7"/>
    <w:rsid w:val="00974B25"/>
    <w:rsid w:val="00980ADD"/>
    <w:rsid w:val="0098177A"/>
    <w:rsid w:val="00986C3A"/>
    <w:rsid w:val="0099153E"/>
    <w:rsid w:val="0099238C"/>
    <w:rsid w:val="00993C20"/>
    <w:rsid w:val="009A123A"/>
    <w:rsid w:val="009A7D1A"/>
    <w:rsid w:val="009B5112"/>
    <w:rsid w:val="009D2249"/>
    <w:rsid w:val="009D24C7"/>
    <w:rsid w:val="009D4770"/>
    <w:rsid w:val="009D6C41"/>
    <w:rsid w:val="009E51F7"/>
    <w:rsid w:val="009E7F2B"/>
    <w:rsid w:val="009F0A41"/>
    <w:rsid w:val="009F46AC"/>
    <w:rsid w:val="00A04414"/>
    <w:rsid w:val="00A0628D"/>
    <w:rsid w:val="00A07410"/>
    <w:rsid w:val="00A17F8E"/>
    <w:rsid w:val="00A2498D"/>
    <w:rsid w:val="00A24C03"/>
    <w:rsid w:val="00A4639A"/>
    <w:rsid w:val="00A57140"/>
    <w:rsid w:val="00A572CA"/>
    <w:rsid w:val="00A57875"/>
    <w:rsid w:val="00A646A4"/>
    <w:rsid w:val="00A6656E"/>
    <w:rsid w:val="00A80E18"/>
    <w:rsid w:val="00A85A32"/>
    <w:rsid w:val="00AA0DB0"/>
    <w:rsid w:val="00AB46F1"/>
    <w:rsid w:val="00AB47F9"/>
    <w:rsid w:val="00AB4FBF"/>
    <w:rsid w:val="00AB5D3F"/>
    <w:rsid w:val="00AB74B6"/>
    <w:rsid w:val="00AB768E"/>
    <w:rsid w:val="00AC68A9"/>
    <w:rsid w:val="00AC7416"/>
    <w:rsid w:val="00AC7FA0"/>
    <w:rsid w:val="00AE6235"/>
    <w:rsid w:val="00AE633F"/>
    <w:rsid w:val="00AF5A2B"/>
    <w:rsid w:val="00AF7D23"/>
    <w:rsid w:val="00B0175C"/>
    <w:rsid w:val="00B02B30"/>
    <w:rsid w:val="00B04066"/>
    <w:rsid w:val="00B116A7"/>
    <w:rsid w:val="00B12F3B"/>
    <w:rsid w:val="00B148F0"/>
    <w:rsid w:val="00B15F15"/>
    <w:rsid w:val="00B239A8"/>
    <w:rsid w:val="00B2430B"/>
    <w:rsid w:val="00B32822"/>
    <w:rsid w:val="00B403B6"/>
    <w:rsid w:val="00B44241"/>
    <w:rsid w:val="00B507E2"/>
    <w:rsid w:val="00B56FDC"/>
    <w:rsid w:val="00B61794"/>
    <w:rsid w:val="00B63BA9"/>
    <w:rsid w:val="00B64451"/>
    <w:rsid w:val="00B73FE3"/>
    <w:rsid w:val="00B75620"/>
    <w:rsid w:val="00B75BDE"/>
    <w:rsid w:val="00B77161"/>
    <w:rsid w:val="00B8763D"/>
    <w:rsid w:val="00B941B1"/>
    <w:rsid w:val="00B94DC4"/>
    <w:rsid w:val="00BA600F"/>
    <w:rsid w:val="00BB64C2"/>
    <w:rsid w:val="00BD3BB2"/>
    <w:rsid w:val="00BE121C"/>
    <w:rsid w:val="00BE2895"/>
    <w:rsid w:val="00BE3DC1"/>
    <w:rsid w:val="00BE483E"/>
    <w:rsid w:val="00BE5A4C"/>
    <w:rsid w:val="00BF4DD5"/>
    <w:rsid w:val="00BF57DD"/>
    <w:rsid w:val="00C004C5"/>
    <w:rsid w:val="00C00ED6"/>
    <w:rsid w:val="00C02551"/>
    <w:rsid w:val="00C12668"/>
    <w:rsid w:val="00C128EC"/>
    <w:rsid w:val="00C14118"/>
    <w:rsid w:val="00C2253B"/>
    <w:rsid w:val="00C2536A"/>
    <w:rsid w:val="00C260AB"/>
    <w:rsid w:val="00C30309"/>
    <w:rsid w:val="00C374AE"/>
    <w:rsid w:val="00C40181"/>
    <w:rsid w:val="00C5065F"/>
    <w:rsid w:val="00C54A1C"/>
    <w:rsid w:val="00C56F6E"/>
    <w:rsid w:val="00C574C7"/>
    <w:rsid w:val="00C635CA"/>
    <w:rsid w:val="00C645F4"/>
    <w:rsid w:val="00C670BC"/>
    <w:rsid w:val="00C7653C"/>
    <w:rsid w:val="00C77A71"/>
    <w:rsid w:val="00C927F7"/>
    <w:rsid w:val="00C93F7A"/>
    <w:rsid w:val="00C95D75"/>
    <w:rsid w:val="00CA4452"/>
    <w:rsid w:val="00CA4EF3"/>
    <w:rsid w:val="00CA513F"/>
    <w:rsid w:val="00CB1A25"/>
    <w:rsid w:val="00CB6531"/>
    <w:rsid w:val="00CC31BB"/>
    <w:rsid w:val="00CC3F4B"/>
    <w:rsid w:val="00CC74CA"/>
    <w:rsid w:val="00CC7935"/>
    <w:rsid w:val="00CD61A1"/>
    <w:rsid w:val="00CE15B8"/>
    <w:rsid w:val="00CF08A2"/>
    <w:rsid w:val="00CF7261"/>
    <w:rsid w:val="00D138EA"/>
    <w:rsid w:val="00D17373"/>
    <w:rsid w:val="00D216BA"/>
    <w:rsid w:val="00D21C81"/>
    <w:rsid w:val="00D43F63"/>
    <w:rsid w:val="00D62839"/>
    <w:rsid w:val="00D62B8B"/>
    <w:rsid w:val="00D65708"/>
    <w:rsid w:val="00D66EF6"/>
    <w:rsid w:val="00D672E2"/>
    <w:rsid w:val="00D72811"/>
    <w:rsid w:val="00D81B56"/>
    <w:rsid w:val="00D826AA"/>
    <w:rsid w:val="00D835D3"/>
    <w:rsid w:val="00D84706"/>
    <w:rsid w:val="00D8484F"/>
    <w:rsid w:val="00D85C82"/>
    <w:rsid w:val="00DA3869"/>
    <w:rsid w:val="00DB01C1"/>
    <w:rsid w:val="00DB6FCB"/>
    <w:rsid w:val="00DC10C3"/>
    <w:rsid w:val="00DC6BA1"/>
    <w:rsid w:val="00DD1234"/>
    <w:rsid w:val="00DD38CA"/>
    <w:rsid w:val="00DE2D98"/>
    <w:rsid w:val="00E03346"/>
    <w:rsid w:val="00E13DB0"/>
    <w:rsid w:val="00E15051"/>
    <w:rsid w:val="00E15C0C"/>
    <w:rsid w:val="00E16E20"/>
    <w:rsid w:val="00E23226"/>
    <w:rsid w:val="00E458A4"/>
    <w:rsid w:val="00E535C2"/>
    <w:rsid w:val="00E54059"/>
    <w:rsid w:val="00E54D7A"/>
    <w:rsid w:val="00E558DF"/>
    <w:rsid w:val="00E57D88"/>
    <w:rsid w:val="00E601F0"/>
    <w:rsid w:val="00E608B5"/>
    <w:rsid w:val="00E64A5C"/>
    <w:rsid w:val="00E6785A"/>
    <w:rsid w:val="00E70B86"/>
    <w:rsid w:val="00E87936"/>
    <w:rsid w:val="00E945AC"/>
    <w:rsid w:val="00E96897"/>
    <w:rsid w:val="00EA6E85"/>
    <w:rsid w:val="00EB3294"/>
    <w:rsid w:val="00EB41AF"/>
    <w:rsid w:val="00EB4ED0"/>
    <w:rsid w:val="00ED50C5"/>
    <w:rsid w:val="00EE3C89"/>
    <w:rsid w:val="00EE4EC3"/>
    <w:rsid w:val="00EE6D9E"/>
    <w:rsid w:val="00EF2CF3"/>
    <w:rsid w:val="00EF6AB6"/>
    <w:rsid w:val="00F0428D"/>
    <w:rsid w:val="00F04EB5"/>
    <w:rsid w:val="00F05D3D"/>
    <w:rsid w:val="00F118E6"/>
    <w:rsid w:val="00F371A1"/>
    <w:rsid w:val="00F42D82"/>
    <w:rsid w:val="00F43711"/>
    <w:rsid w:val="00F52E98"/>
    <w:rsid w:val="00F55A2E"/>
    <w:rsid w:val="00F574C0"/>
    <w:rsid w:val="00F719F4"/>
    <w:rsid w:val="00FB196E"/>
    <w:rsid w:val="00FB7A1F"/>
    <w:rsid w:val="00FC58C8"/>
    <w:rsid w:val="00FC6EE7"/>
    <w:rsid w:val="00FD6D5E"/>
    <w:rsid w:val="00FE0AC0"/>
    <w:rsid w:val="00FE2B8E"/>
    <w:rsid w:val="00FE2EDF"/>
    <w:rsid w:val="00FE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B4B5573"/>
  <w15:docId w15:val="{69D94C9D-5F37-476E-A71B-6F27B552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BD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452"/>
    <w:pPr>
      <w:ind w:left="720"/>
      <w:contextualSpacing/>
    </w:pPr>
  </w:style>
  <w:style w:type="paragraph" w:styleId="Header">
    <w:name w:val="header"/>
    <w:basedOn w:val="Normal"/>
    <w:link w:val="HeaderChar"/>
    <w:uiPriority w:val="99"/>
    <w:unhideWhenUsed/>
    <w:rsid w:val="00EA6E85"/>
    <w:pPr>
      <w:tabs>
        <w:tab w:val="center" w:pos="4680"/>
        <w:tab w:val="right" w:pos="9360"/>
      </w:tabs>
    </w:pPr>
  </w:style>
  <w:style w:type="character" w:customStyle="1" w:styleId="HeaderChar">
    <w:name w:val="Header Char"/>
    <w:basedOn w:val="DefaultParagraphFont"/>
    <w:link w:val="Header"/>
    <w:uiPriority w:val="99"/>
    <w:rsid w:val="00EA6E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6E85"/>
    <w:pPr>
      <w:tabs>
        <w:tab w:val="center" w:pos="4680"/>
        <w:tab w:val="right" w:pos="9360"/>
      </w:tabs>
    </w:pPr>
  </w:style>
  <w:style w:type="character" w:customStyle="1" w:styleId="FooterChar">
    <w:name w:val="Footer Char"/>
    <w:basedOn w:val="DefaultParagraphFont"/>
    <w:link w:val="Footer"/>
    <w:uiPriority w:val="99"/>
    <w:rsid w:val="00EA6E85"/>
    <w:rPr>
      <w:rFonts w:ascii="Times New Roman" w:eastAsia="Times New Roman" w:hAnsi="Times New Roman" w:cs="Times New Roman"/>
      <w:sz w:val="24"/>
      <w:szCs w:val="24"/>
    </w:rPr>
  </w:style>
  <w:style w:type="paragraph" w:styleId="NormalWeb">
    <w:name w:val="Normal (Web)"/>
    <w:basedOn w:val="Normal"/>
    <w:uiPriority w:val="99"/>
    <w:unhideWhenUsed/>
    <w:rsid w:val="001F711B"/>
    <w:pPr>
      <w:spacing w:before="100" w:beforeAutospacing="1" w:after="100" w:afterAutospacing="1"/>
    </w:pPr>
  </w:style>
  <w:style w:type="paragraph" w:customStyle="1" w:styleId="Default">
    <w:name w:val="Default"/>
    <w:rsid w:val="00D21C81"/>
    <w:pPr>
      <w:autoSpaceDE w:val="0"/>
      <w:autoSpaceDN w:val="0"/>
      <w:adjustRightInd w:val="0"/>
    </w:pPr>
    <w:rPr>
      <w:rFonts w:ascii="Courier New" w:hAnsi="Courier New" w:cs="Courier New"/>
      <w:color w:val="000000"/>
      <w:sz w:val="24"/>
      <w:szCs w:val="24"/>
    </w:rPr>
  </w:style>
  <w:style w:type="paragraph" w:styleId="BalloonText">
    <w:name w:val="Balloon Text"/>
    <w:basedOn w:val="Normal"/>
    <w:link w:val="BalloonTextChar"/>
    <w:uiPriority w:val="99"/>
    <w:semiHidden/>
    <w:unhideWhenUsed/>
    <w:rsid w:val="00CB6531"/>
    <w:rPr>
      <w:rFonts w:ascii="Tahoma" w:hAnsi="Tahoma" w:cs="Tahoma"/>
      <w:sz w:val="16"/>
      <w:szCs w:val="16"/>
    </w:rPr>
  </w:style>
  <w:style w:type="character" w:customStyle="1" w:styleId="BalloonTextChar">
    <w:name w:val="Balloon Text Char"/>
    <w:basedOn w:val="DefaultParagraphFont"/>
    <w:link w:val="BalloonText"/>
    <w:uiPriority w:val="99"/>
    <w:semiHidden/>
    <w:rsid w:val="00CB6531"/>
    <w:rPr>
      <w:rFonts w:ascii="Tahoma" w:eastAsia="Times New Roman" w:hAnsi="Tahoma" w:cs="Tahoma"/>
      <w:sz w:val="16"/>
      <w:szCs w:val="16"/>
    </w:rPr>
  </w:style>
  <w:style w:type="table" w:styleId="TableGrid">
    <w:name w:val="Table Grid"/>
    <w:basedOn w:val="TableNormal"/>
    <w:uiPriority w:val="59"/>
    <w:rsid w:val="00B7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6FCB"/>
    <w:rPr>
      <w:sz w:val="16"/>
      <w:szCs w:val="16"/>
    </w:rPr>
  </w:style>
  <w:style w:type="paragraph" w:styleId="CommentText">
    <w:name w:val="annotation text"/>
    <w:basedOn w:val="Normal"/>
    <w:link w:val="CommentTextChar"/>
    <w:uiPriority w:val="99"/>
    <w:semiHidden/>
    <w:unhideWhenUsed/>
    <w:rsid w:val="00DB6FCB"/>
    <w:rPr>
      <w:sz w:val="20"/>
      <w:szCs w:val="20"/>
    </w:rPr>
  </w:style>
  <w:style w:type="character" w:customStyle="1" w:styleId="CommentTextChar">
    <w:name w:val="Comment Text Char"/>
    <w:basedOn w:val="DefaultParagraphFont"/>
    <w:link w:val="CommentText"/>
    <w:uiPriority w:val="99"/>
    <w:semiHidden/>
    <w:rsid w:val="00DB6F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6FCB"/>
    <w:rPr>
      <w:b/>
      <w:bCs/>
    </w:rPr>
  </w:style>
  <w:style w:type="character" w:customStyle="1" w:styleId="CommentSubjectChar">
    <w:name w:val="Comment Subject Char"/>
    <w:basedOn w:val="CommentTextChar"/>
    <w:link w:val="CommentSubject"/>
    <w:uiPriority w:val="99"/>
    <w:semiHidden/>
    <w:rsid w:val="00DB6FCB"/>
    <w:rPr>
      <w:rFonts w:ascii="Times New Roman" w:eastAsia="Times New Roman" w:hAnsi="Times New Roman" w:cs="Times New Roman"/>
      <w:b/>
      <w:bCs/>
      <w:sz w:val="20"/>
      <w:szCs w:val="20"/>
    </w:rPr>
  </w:style>
  <w:style w:type="paragraph" w:styleId="Revision">
    <w:name w:val="Revision"/>
    <w:hidden/>
    <w:uiPriority w:val="99"/>
    <w:semiHidden/>
    <w:rsid w:val="00DB6FC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3160F"/>
    <w:pPr>
      <w:autoSpaceDE w:val="0"/>
      <w:autoSpaceDN w:val="0"/>
      <w:adjustRightInd w:val="0"/>
      <w:spacing w:before="86"/>
      <w:ind w:left="100"/>
    </w:pPr>
    <w:rPr>
      <w:rFonts w:ascii="Calibri Light" w:eastAsiaTheme="minorHAnsi" w:hAnsi="Calibri Light" w:cs="Calibri Light"/>
      <w:sz w:val="26"/>
      <w:szCs w:val="26"/>
    </w:rPr>
  </w:style>
  <w:style w:type="character" w:customStyle="1" w:styleId="BodyTextChar">
    <w:name w:val="Body Text Char"/>
    <w:basedOn w:val="DefaultParagraphFont"/>
    <w:link w:val="BodyText"/>
    <w:uiPriority w:val="1"/>
    <w:rsid w:val="0013160F"/>
    <w:rPr>
      <w:rFonts w:ascii="Calibri Light" w:hAnsi="Calibri Light" w:cs="Calibri Light"/>
      <w:sz w:val="26"/>
      <w:szCs w:val="26"/>
    </w:rPr>
  </w:style>
  <w:style w:type="paragraph" w:customStyle="1" w:styleId="TableParagraph">
    <w:name w:val="Table Paragraph"/>
    <w:basedOn w:val="Normal"/>
    <w:uiPriority w:val="1"/>
    <w:qFormat/>
    <w:rsid w:val="0013160F"/>
    <w:pPr>
      <w:autoSpaceDE w:val="0"/>
      <w:autoSpaceDN w:val="0"/>
      <w:adjustRightInd w:val="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69886">
      <w:bodyDiv w:val="1"/>
      <w:marLeft w:val="0"/>
      <w:marRight w:val="0"/>
      <w:marTop w:val="0"/>
      <w:marBottom w:val="0"/>
      <w:divBdr>
        <w:top w:val="none" w:sz="0" w:space="0" w:color="auto"/>
        <w:left w:val="none" w:sz="0" w:space="0" w:color="auto"/>
        <w:bottom w:val="none" w:sz="0" w:space="0" w:color="auto"/>
        <w:right w:val="none" w:sz="0" w:space="0" w:color="auto"/>
      </w:divBdr>
    </w:div>
    <w:div w:id="630403831">
      <w:bodyDiv w:val="1"/>
      <w:marLeft w:val="0"/>
      <w:marRight w:val="0"/>
      <w:marTop w:val="0"/>
      <w:marBottom w:val="0"/>
      <w:divBdr>
        <w:top w:val="none" w:sz="0" w:space="0" w:color="auto"/>
        <w:left w:val="none" w:sz="0" w:space="0" w:color="auto"/>
        <w:bottom w:val="none" w:sz="0" w:space="0" w:color="auto"/>
        <w:right w:val="none" w:sz="0" w:space="0" w:color="auto"/>
      </w:divBdr>
    </w:div>
    <w:div w:id="779833159">
      <w:bodyDiv w:val="1"/>
      <w:marLeft w:val="0"/>
      <w:marRight w:val="0"/>
      <w:marTop w:val="0"/>
      <w:marBottom w:val="0"/>
      <w:divBdr>
        <w:top w:val="none" w:sz="0" w:space="0" w:color="auto"/>
        <w:left w:val="none" w:sz="0" w:space="0" w:color="auto"/>
        <w:bottom w:val="none" w:sz="0" w:space="0" w:color="auto"/>
        <w:right w:val="none" w:sz="0" w:space="0" w:color="auto"/>
      </w:divBdr>
      <w:divsChild>
        <w:div w:id="614866257">
          <w:marLeft w:val="0"/>
          <w:marRight w:val="0"/>
          <w:marTop w:val="0"/>
          <w:marBottom w:val="0"/>
          <w:divBdr>
            <w:top w:val="none" w:sz="0" w:space="0" w:color="auto"/>
            <w:left w:val="none" w:sz="0" w:space="0" w:color="auto"/>
            <w:bottom w:val="none" w:sz="0" w:space="0" w:color="auto"/>
            <w:right w:val="none" w:sz="0" w:space="0" w:color="auto"/>
          </w:divBdr>
          <w:divsChild>
            <w:div w:id="1380324751">
              <w:marLeft w:val="0"/>
              <w:marRight w:val="0"/>
              <w:marTop w:val="0"/>
              <w:marBottom w:val="0"/>
              <w:divBdr>
                <w:top w:val="none" w:sz="0" w:space="0" w:color="auto"/>
                <w:left w:val="none" w:sz="0" w:space="0" w:color="auto"/>
                <w:bottom w:val="none" w:sz="0" w:space="0" w:color="auto"/>
                <w:right w:val="none" w:sz="0" w:space="0" w:color="auto"/>
              </w:divBdr>
              <w:divsChild>
                <w:div w:id="740058585">
                  <w:marLeft w:val="0"/>
                  <w:marRight w:val="0"/>
                  <w:marTop w:val="0"/>
                  <w:marBottom w:val="0"/>
                  <w:divBdr>
                    <w:top w:val="none" w:sz="0" w:space="0" w:color="auto"/>
                    <w:left w:val="none" w:sz="0" w:space="0" w:color="auto"/>
                    <w:bottom w:val="none" w:sz="0" w:space="0" w:color="auto"/>
                    <w:right w:val="none" w:sz="0" w:space="0" w:color="auto"/>
                  </w:divBdr>
                  <w:divsChild>
                    <w:div w:id="253367305">
                      <w:marLeft w:val="0"/>
                      <w:marRight w:val="0"/>
                      <w:marTop w:val="0"/>
                      <w:marBottom w:val="0"/>
                      <w:divBdr>
                        <w:top w:val="none" w:sz="0" w:space="0" w:color="auto"/>
                        <w:left w:val="none" w:sz="0" w:space="0" w:color="auto"/>
                        <w:bottom w:val="none" w:sz="0" w:space="0" w:color="auto"/>
                        <w:right w:val="none" w:sz="0" w:space="0" w:color="auto"/>
                      </w:divBdr>
                      <w:divsChild>
                        <w:div w:id="1502617769">
                          <w:marLeft w:val="0"/>
                          <w:marRight w:val="0"/>
                          <w:marTop w:val="0"/>
                          <w:marBottom w:val="0"/>
                          <w:divBdr>
                            <w:top w:val="none" w:sz="0" w:space="0" w:color="auto"/>
                            <w:left w:val="none" w:sz="0" w:space="0" w:color="auto"/>
                            <w:bottom w:val="none" w:sz="0" w:space="0" w:color="auto"/>
                            <w:right w:val="none" w:sz="0" w:space="0" w:color="auto"/>
                          </w:divBdr>
                          <w:divsChild>
                            <w:div w:id="1982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99D76-E940-43D6-BBDC-57AF2E15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Registered User</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bchevalier</dc:creator>
  <cp:lastModifiedBy>Andrew Corcione</cp:lastModifiedBy>
  <cp:revision>6</cp:revision>
  <cp:lastPrinted>2018-10-01T17:59:00Z</cp:lastPrinted>
  <dcterms:created xsi:type="dcterms:W3CDTF">2021-08-10T16:54:00Z</dcterms:created>
  <dcterms:modified xsi:type="dcterms:W3CDTF">2021-09-10T12:26:00Z</dcterms:modified>
</cp:coreProperties>
</file>